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F421" w14:textId="77777777" w:rsidR="00FE151F" w:rsidRDefault="00FE151F" w:rsidP="00661B87">
      <w:pPr>
        <w:spacing w:after="0" w:line="240" w:lineRule="auto"/>
        <w:ind w:left="720"/>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5506AC4E" wp14:editId="7C0D214C">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38D80E" w14:textId="77777777" w:rsidR="00672DF9" w:rsidRDefault="00672DF9" w:rsidP="00FE151F">
                            <w:r>
                              <w:rPr>
                                <w:noProof/>
                              </w:rPr>
                              <w:drawing>
                                <wp:inline distT="0" distB="0" distL="0" distR="0" wp14:anchorId="1F4A64C3" wp14:editId="040847E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06AC4E" id="_x0000_t202" coordsize="21600,21600" o:spt="202" path="m,l,21600r21600,l21600,xe">
                <v:stroke joinstyle="miter"/>
                <v:path gradientshapeok="t" o:connecttype="rect"/>
              </v:shapetype>
              <v:shape id="Text Box 10" o:spid="_x0000_s1026" type="#_x0000_t202" style="position:absolute;left:0;text-align:left;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5A38D80E" w14:textId="77777777" w:rsidR="00672DF9" w:rsidRDefault="00672DF9" w:rsidP="00FE151F">
                      <w:r>
                        <w:rPr>
                          <w:noProof/>
                        </w:rPr>
                        <w:drawing>
                          <wp:inline distT="0" distB="0" distL="0" distR="0" wp14:anchorId="1F4A64C3" wp14:editId="040847E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251A5634" w14:textId="77777777" w:rsidR="00FE151F" w:rsidRDefault="00FE151F" w:rsidP="00FE151F">
      <w:pPr>
        <w:spacing w:after="0" w:line="240" w:lineRule="auto"/>
      </w:pPr>
    </w:p>
    <w:p w14:paraId="7E69D5EA" w14:textId="77777777" w:rsidR="00FE151F" w:rsidRDefault="00FE151F" w:rsidP="00FE151F">
      <w:pPr>
        <w:spacing w:after="0" w:line="240" w:lineRule="auto"/>
        <w:rPr>
          <w:rFonts w:ascii="Century Gothic" w:hAnsi="Century Gothic"/>
          <w:b/>
          <w:sz w:val="40"/>
        </w:rPr>
      </w:pPr>
    </w:p>
    <w:p w14:paraId="3D4067B8" w14:textId="77777777" w:rsidR="00FE151F" w:rsidRDefault="00FE151F" w:rsidP="00FE151F">
      <w:pPr>
        <w:spacing w:after="0" w:line="240" w:lineRule="auto"/>
        <w:rPr>
          <w:rFonts w:ascii="Century Gothic" w:hAnsi="Century Gothic"/>
          <w:b/>
          <w:sz w:val="40"/>
        </w:rPr>
      </w:pPr>
    </w:p>
    <w:p w14:paraId="6AD7E578" w14:textId="77777777" w:rsidR="00FE151F" w:rsidRDefault="00FE151F" w:rsidP="00FE151F">
      <w:pPr>
        <w:spacing w:after="0" w:line="240" w:lineRule="auto"/>
        <w:rPr>
          <w:rFonts w:ascii="Century Gothic" w:hAnsi="Century Gothic"/>
          <w:b/>
          <w:sz w:val="40"/>
        </w:rPr>
      </w:pPr>
    </w:p>
    <w:p w14:paraId="778B0E72" w14:textId="77777777" w:rsidR="00FE151F" w:rsidRDefault="00FE151F" w:rsidP="00FE151F">
      <w:pPr>
        <w:spacing w:after="0" w:line="240" w:lineRule="auto"/>
        <w:rPr>
          <w:rFonts w:ascii="Century Gothic" w:hAnsi="Century Gothic"/>
          <w:b/>
          <w:sz w:val="40"/>
        </w:rPr>
      </w:pPr>
    </w:p>
    <w:p w14:paraId="2CB6344F" w14:textId="77777777" w:rsidR="00FE151F" w:rsidRDefault="00FE151F" w:rsidP="00FE151F">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1EC34F35" wp14:editId="45C25BA0">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72DF9" w14:paraId="4F84D5D2" w14:textId="77777777" w:rsidTr="00672DF9">
                              <w:tc>
                                <w:tcPr>
                                  <w:tcW w:w="1345" w:type="dxa"/>
                                  <w:tcBorders>
                                    <w:right w:val="dotted" w:sz="36" w:space="0" w:color="E28700"/>
                                  </w:tcBorders>
                                </w:tcPr>
                                <w:p w14:paraId="4CBA8809" w14:textId="77777777" w:rsidR="00672DF9" w:rsidRDefault="00672DF9"/>
                              </w:tc>
                              <w:tc>
                                <w:tcPr>
                                  <w:tcW w:w="11862" w:type="dxa"/>
                                  <w:tcBorders>
                                    <w:left w:val="dotted" w:sz="36" w:space="0" w:color="E28700"/>
                                  </w:tcBorders>
                                </w:tcPr>
                                <w:p w14:paraId="2B01A06E" w14:textId="77777777" w:rsidR="00672DF9" w:rsidRDefault="00672DF9"/>
                                <w:p w14:paraId="787469A9" w14:textId="7088D160" w:rsidR="00672DF9" w:rsidRDefault="00672DF9" w:rsidP="00672DF9">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AC6264">
                                    <w:rPr>
                                      <w:rFonts w:ascii="Century Gothic" w:hAnsi="Century Gothic"/>
                                      <w:color w:val="17365D" w:themeColor="text2" w:themeShade="BF"/>
                                      <w:sz w:val="36"/>
                                    </w:rPr>
                                    <w:t>2</w:t>
                                  </w:r>
                                  <w:r w:rsidR="001C31F3">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1C31F3">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AC6264">
                                    <w:rPr>
                                      <w:rFonts w:ascii="Century Gothic" w:hAnsi="Century Gothic"/>
                                      <w:color w:val="17365D" w:themeColor="text2" w:themeShade="BF"/>
                                      <w:sz w:val="36"/>
                                    </w:rPr>
                                    <w:t>2</w:t>
                                  </w:r>
                                  <w:r w:rsidR="001C31F3">
                                    <w:rPr>
                                      <w:rFonts w:ascii="Century Gothic" w:hAnsi="Century Gothic"/>
                                      <w:color w:val="17365D" w:themeColor="text2" w:themeShade="BF"/>
                                      <w:sz w:val="36"/>
                                    </w:rPr>
                                    <w:t>3</w:t>
                                  </w:r>
                                </w:p>
                                <w:p w14:paraId="25066019" w14:textId="77777777" w:rsidR="00672DF9" w:rsidRDefault="00672DF9" w:rsidP="00672DF9">
                                  <w:pPr>
                                    <w:rPr>
                                      <w:rFonts w:ascii="Century Gothic" w:hAnsi="Century Gothic"/>
                                      <w:sz w:val="36"/>
                                    </w:rPr>
                                  </w:pPr>
                                </w:p>
                                <w:p w14:paraId="00A1618C"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A27EFC1"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925AC48" w14:textId="77777777" w:rsidR="00672DF9" w:rsidRDefault="00672DF9" w:rsidP="00672DF9">
                                  <w:pPr>
                                    <w:rPr>
                                      <w:rFonts w:ascii="Century Gothic" w:hAnsi="Century Gothic"/>
                                      <w:sz w:val="36"/>
                                    </w:rPr>
                                  </w:pPr>
                                </w:p>
                                <w:p w14:paraId="354F4469" w14:textId="13EAA5E0" w:rsidR="00672DF9" w:rsidRPr="00641DE9" w:rsidRDefault="00672DF9" w:rsidP="00672DF9">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5</w:t>
                                  </w:r>
                                </w:p>
                                <w:p w14:paraId="3D004C88" w14:textId="77777777" w:rsidR="00672DF9" w:rsidRPr="002920A4" w:rsidRDefault="00672DF9">
                                  <w:pPr>
                                    <w:rPr>
                                      <w:rFonts w:ascii="Century Gothic" w:hAnsi="Century Gothic"/>
                                    </w:rPr>
                                  </w:pPr>
                                </w:p>
                              </w:tc>
                            </w:tr>
                          </w:tbl>
                          <w:p w14:paraId="360BC004" w14:textId="77777777" w:rsidR="00672DF9" w:rsidRDefault="00672DF9" w:rsidP="00FE1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34F35" id="_x0000_t202" coordsize="21600,21600" o:spt="202" path="m,l,21600r21600,l21600,xe">
                <v:stroke joinstyle="miter"/>
                <v:path gradientshapeok="t" o:connecttype="rect"/>
              </v:shapetype>
              <v:shape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&#13;&#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72DF9" w14:paraId="4F84D5D2" w14:textId="77777777" w:rsidTr="00672DF9">
                        <w:tc>
                          <w:tcPr>
                            <w:tcW w:w="1345" w:type="dxa"/>
                            <w:tcBorders>
                              <w:right w:val="dotted" w:sz="36" w:space="0" w:color="E28700"/>
                            </w:tcBorders>
                          </w:tcPr>
                          <w:p w14:paraId="4CBA8809" w14:textId="77777777" w:rsidR="00672DF9" w:rsidRDefault="00672DF9"/>
                        </w:tc>
                        <w:tc>
                          <w:tcPr>
                            <w:tcW w:w="11862" w:type="dxa"/>
                            <w:tcBorders>
                              <w:left w:val="dotted" w:sz="36" w:space="0" w:color="E28700"/>
                            </w:tcBorders>
                          </w:tcPr>
                          <w:p w14:paraId="2B01A06E" w14:textId="77777777" w:rsidR="00672DF9" w:rsidRDefault="00672DF9"/>
                          <w:p w14:paraId="787469A9" w14:textId="7088D160" w:rsidR="00672DF9" w:rsidRDefault="00672DF9" w:rsidP="00672DF9">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AC6264">
                              <w:rPr>
                                <w:rFonts w:ascii="Century Gothic" w:hAnsi="Century Gothic"/>
                                <w:color w:val="17365D" w:themeColor="text2" w:themeShade="BF"/>
                                <w:sz w:val="36"/>
                              </w:rPr>
                              <w:t>2</w:t>
                            </w:r>
                            <w:r w:rsidR="001C31F3">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1C31F3">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AC6264">
                              <w:rPr>
                                <w:rFonts w:ascii="Century Gothic" w:hAnsi="Century Gothic"/>
                                <w:color w:val="17365D" w:themeColor="text2" w:themeShade="BF"/>
                                <w:sz w:val="36"/>
                              </w:rPr>
                              <w:t>2</w:t>
                            </w:r>
                            <w:r w:rsidR="001C31F3">
                              <w:rPr>
                                <w:rFonts w:ascii="Century Gothic" w:hAnsi="Century Gothic"/>
                                <w:color w:val="17365D" w:themeColor="text2" w:themeShade="BF"/>
                                <w:sz w:val="36"/>
                              </w:rPr>
                              <w:t>3</w:t>
                            </w:r>
                          </w:p>
                          <w:p w14:paraId="25066019" w14:textId="77777777" w:rsidR="00672DF9" w:rsidRDefault="00672DF9" w:rsidP="00672DF9">
                            <w:pPr>
                              <w:rPr>
                                <w:rFonts w:ascii="Century Gothic" w:hAnsi="Century Gothic"/>
                                <w:sz w:val="36"/>
                              </w:rPr>
                            </w:pPr>
                          </w:p>
                          <w:p w14:paraId="00A1618C"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A27EFC1"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925AC48" w14:textId="77777777" w:rsidR="00672DF9" w:rsidRDefault="00672DF9" w:rsidP="00672DF9">
                            <w:pPr>
                              <w:rPr>
                                <w:rFonts w:ascii="Century Gothic" w:hAnsi="Century Gothic"/>
                                <w:sz w:val="36"/>
                              </w:rPr>
                            </w:pPr>
                          </w:p>
                          <w:p w14:paraId="354F4469" w14:textId="13EAA5E0" w:rsidR="00672DF9" w:rsidRPr="00641DE9" w:rsidRDefault="00672DF9" w:rsidP="00672DF9">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5</w:t>
                            </w:r>
                          </w:p>
                          <w:p w14:paraId="3D004C88" w14:textId="77777777" w:rsidR="00672DF9" w:rsidRPr="002920A4" w:rsidRDefault="00672DF9">
                            <w:pPr>
                              <w:rPr>
                                <w:rFonts w:ascii="Century Gothic" w:hAnsi="Century Gothic"/>
                              </w:rPr>
                            </w:pPr>
                          </w:p>
                        </w:tc>
                      </w:tr>
                    </w:tbl>
                    <w:p w14:paraId="360BC004" w14:textId="77777777" w:rsidR="00672DF9" w:rsidRDefault="00672DF9" w:rsidP="00FE151F"/>
                  </w:txbxContent>
                </v:textbox>
                <w10:wrap anchorx="margin"/>
              </v:shape>
            </w:pict>
          </mc:Fallback>
        </mc:AlternateContent>
      </w:r>
    </w:p>
    <w:p w14:paraId="65018F24" w14:textId="77777777" w:rsidR="00FE151F" w:rsidRDefault="00FE151F" w:rsidP="00FE151F">
      <w:pPr>
        <w:spacing w:after="0" w:line="240" w:lineRule="auto"/>
        <w:rPr>
          <w:rFonts w:ascii="Century Gothic" w:hAnsi="Century Gothic"/>
          <w:b/>
          <w:sz w:val="40"/>
        </w:rPr>
      </w:pPr>
    </w:p>
    <w:p w14:paraId="07DD4D1F" w14:textId="77777777" w:rsidR="00FE151F" w:rsidRDefault="00FE151F" w:rsidP="00FE151F">
      <w:pPr>
        <w:spacing w:after="0" w:line="240" w:lineRule="auto"/>
        <w:rPr>
          <w:rFonts w:ascii="Century Gothic" w:hAnsi="Century Gothic"/>
          <w:b/>
          <w:sz w:val="40"/>
        </w:rPr>
      </w:pPr>
    </w:p>
    <w:p w14:paraId="4FE44719" w14:textId="77777777" w:rsidR="00FE151F" w:rsidRDefault="00FE151F" w:rsidP="00FE151F">
      <w:pPr>
        <w:spacing w:after="0" w:line="240" w:lineRule="auto"/>
        <w:rPr>
          <w:rFonts w:ascii="Century Gothic" w:hAnsi="Century Gothic"/>
          <w:b/>
          <w:sz w:val="40"/>
        </w:rPr>
      </w:pPr>
    </w:p>
    <w:p w14:paraId="038863B3" w14:textId="77777777" w:rsidR="00FE151F" w:rsidRDefault="00FE151F" w:rsidP="00FE151F">
      <w:pPr>
        <w:spacing w:after="0" w:line="240" w:lineRule="auto"/>
        <w:rPr>
          <w:rFonts w:ascii="Century Gothic" w:hAnsi="Century Gothic"/>
          <w:b/>
          <w:sz w:val="40"/>
        </w:rPr>
      </w:pPr>
    </w:p>
    <w:p w14:paraId="226586CC" w14:textId="77777777" w:rsidR="00FE151F" w:rsidRDefault="00FE151F" w:rsidP="00FE151F">
      <w:pPr>
        <w:spacing w:after="0" w:line="240" w:lineRule="auto"/>
        <w:rPr>
          <w:rFonts w:ascii="Century Gothic" w:hAnsi="Century Gothic"/>
          <w:b/>
          <w:sz w:val="40"/>
        </w:rPr>
      </w:pPr>
    </w:p>
    <w:p w14:paraId="2BF0FF80" w14:textId="77777777" w:rsidR="00FE151F" w:rsidRDefault="00FE151F" w:rsidP="00FE151F">
      <w:pPr>
        <w:spacing w:after="0" w:line="240" w:lineRule="auto"/>
        <w:rPr>
          <w:rFonts w:ascii="Century Gothic" w:hAnsi="Century Gothic"/>
          <w:b/>
          <w:sz w:val="40"/>
        </w:rPr>
      </w:pPr>
    </w:p>
    <w:p w14:paraId="57869E9A" w14:textId="77777777" w:rsidR="00FE151F" w:rsidRDefault="00FE151F" w:rsidP="00FE151F">
      <w:pPr>
        <w:spacing w:after="0" w:line="240" w:lineRule="auto"/>
        <w:rPr>
          <w:rFonts w:ascii="Century Gothic" w:hAnsi="Century Gothic"/>
          <w:b/>
          <w:sz w:val="40"/>
        </w:rPr>
      </w:pPr>
    </w:p>
    <w:p w14:paraId="627F5043" w14:textId="77777777" w:rsidR="00FE151F" w:rsidRDefault="00FE151F" w:rsidP="00FE151F">
      <w:pPr>
        <w:spacing w:after="0" w:line="240" w:lineRule="auto"/>
        <w:rPr>
          <w:rFonts w:ascii="Century Gothic" w:hAnsi="Century Gothic"/>
          <w:b/>
          <w:sz w:val="40"/>
        </w:rPr>
      </w:pPr>
    </w:p>
    <w:p w14:paraId="4936FDC5" w14:textId="77777777" w:rsidR="00FE151F" w:rsidRDefault="00FE151F" w:rsidP="00FE151F">
      <w:pPr>
        <w:spacing w:after="0" w:line="240" w:lineRule="auto"/>
        <w:rPr>
          <w:rFonts w:ascii="Century Gothic" w:hAnsi="Century Gothic"/>
          <w:b/>
          <w:sz w:val="40"/>
        </w:rPr>
      </w:pPr>
    </w:p>
    <w:p w14:paraId="5DB249D4" w14:textId="77777777" w:rsidR="00FE151F" w:rsidRDefault="00FE151F" w:rsidP="00FE151F">
      <w:pPr>
        <w:spacing w:after="0" w:line="240" w:lineRule="auto"/>
        <w:rPr>
          <w:rFonts w:ascii="Century Gothic" w:hAnsi="Century Gothic"/>
          <w:b/>
          <w:sz w:val="40"/>
        </w:rPr>
      </w:pPr>
    </w:p>
    <w:p w14:paraId="1BC72D00" w14:textId="77777777" w:rsidR="00FE151F" w:rsidRDefault="00FE151F" w:rsidP="00FE151F">
      <w:pPr>
        <w:spacing w:after="0" w:line="240" w:lineRule="auto"/>
        <w:rPr>
          <w:rFonts w:ascii="Century Gothic" w:hAnsi="Century Gothic"/>
          <w:b/>
          <w:sz w:val="40"/>
        </w:rPr>
      </w:pPr>
    </w:p>
    <w:p w14:paraId="43160A74" w14:textId="77777777" w:rsidR="00FE151F" w:rsidRDefault="00FE151F" w:rsidP="00FE151F">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4C41EBE1" wp14:editId="18030004">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1B3FA" w14:textId="77777777" w:rsidR="00672DF9" w:rsidRPr="00641DE9" w:rsidRDefault="00000000" w:rsidP="00FE151F">
                            <w:pPr>
                              <w:jc w:val="right"/>
                              <w:rPr>
                                <w:rFonts w:ascii="Century Gothic" w:hAnsi="Century Gothic"/>
                                <w:sz w:val="32"/>
                              </w:rPr>
                            </w:pPr>
                            <w:hyperlink r:id="rId13" w:history="1">
                              <w:r w:rsidR="00672DF9" w:rsidRPr="007E3BA4">
                                <w:rPr>
                                  <w:rStyle w:val="Hyperlink"/>
                                  <w:rFonts w:ascii="Century Gothic" w:hAnsi="Century Gothic"/>
                                  <w:sz w:val="32"/>
                                </w:rPr>
                                <w:t>http://elementary.dmschools.org</w:t>
                              </w:r>
                            </w:hyperlink>
                            <w:r w:rsidR="00672DF9">
                              <w:rPr>
                                <w:rFonts w:ascii="Century Gothic" w:hAnsi="Century Gothic"/>
                                <w:sz w:val="32"/>
                              </w:rPr>
                              <w:t xml:space="preserve"> </w:t>
                            </w:r>
                          </w:p>
                          <w:p w14:paraId="6FD26631" w14:textId="77777777" w:rsidR="00672DF9" w:rsidRPr="00641DE9" w:rsidRDefault="00000000" w:rsidP="00FE151F">
                            <w:pPr>
                              <w:jc w:val="right"/>
                              <w:rPr>
                                <w:rFonts w:ascii="Century Gothic" w:hAnsi="Century Gothic"/>
                                <w:sz w:val="32"/>
                              </w:rPr>
                            </w:pPr>
                            <w:hyperlink r:id="rId14" w:history="1">
                              <w:r w:rsidR="00672DF9" w:rsidRPr="007E3BA4">
                                <w:rPr>
                                  <w:rStyle w:val="Hyperlink"/>
                                  <w:rFonts w:ascii="Century Gothic" w:hAnsi="Century Gothic"/>
                                  <w:sz w:val="32"/>
                                </w:rPr>
                                <w:t>http://grading.dmschools.org</w:t>
                              </w:r>
                            </w:hyperlink>
                            <w:r w:rsidR="00672DF9">
                              <w:rPr>
                                <w:rFonts w:ascii="Century Gothic" w:hAnsi="Century Gothic"/>
                                <w:sz w:val="32"/>
                              </w:rPr>
                              <w:t xml:space="preserve"> </w:t>
                            </w:r>
                          </w:p>
                          <w:p w14:paraId="75A766F9" w14:textId="77777777" w:rsidR="00672DF9" w:rsidRPr="00641DE9" w:rsidRDefault="00000000" w:rsidP="00FE151F">
                            <w:pPr>
                              <w:jc w:val="right"/>
                              <w:rPr>
                                <w:rFonts w:ascii="Century Gothic" w:hAnsi="Century Gothic"/>
                                <w:sz w:val="32"/>
                              </w:rPr>
                            </w:pPr>
                            <w:hyperlink r:id="rId15" w:history="1">
                              <w:r w:rsidR="00672DF9" w:rsidRPr="007E3BA4">
                                <w:rPr>
                                  <w:rStyle w:val="Hyperlink"/>
                                  <w:rFonts w:ascii="Century Gothic" w:hAnsi="Century Gothic"/>
                                  <w:sz w:val="32"/>
                                </w:rPr>
                                <w:t>http://dmschools.org</w:t>
                              </w:r>
                            </w:hyperlink>
                          </w:p>
                          <w:p w14:paraId="3226645B" w14:textId="77777777" w:rsidR="00672DF9" w:rsidRDefault="00672DF9" w:rsidP="00FE15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41EBE1"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4A31B3FA" w14:textId="77777777" w:rsidR="00672DF9" w:rsidRPr="00641DE9" w:rsidRDefault="004A5A13" w:rsidP="00FE151F">
                      <w:pPr>
                        <w:jc w:val="right"/>
                        <w:rPr>
                          <w:rFonts w:ascii="Century Gothic" w:hAnsi="Century Gothic"/>
                          <w:sz w:val="32"/>
                        </w:rPr>
                      </w:pPr>
                      <w:hyperlink r:id="rId16" w:history="1">
                        <w:r w:rsidR="00672DF9" w:rsidRPr="007E3BA4">
                          <w:rPr>
                            <w:rStyle w:val="Hyperlink"/>
                            <w:rFonts w:ascii="Century Gothic" w:hAnsi="Century Gothic"/>
                            <w:sz w:val="32"/>
                          </w:rPr>
                          <w:t>http://elementary.dmschools.org</w:t>
                        </w:r>
                      </w:hyperlink>
                      <w:r w:rsidR="00672DF9">
                        <w:rPr>
                          <w:rFonts w:ascii="Century Gothic" w:hAnsi="Century Gothic"/>
                          <w:sz w:val="32"/>
                        </w:rPr>
                        <w:t xml:space="preserve"> </w:t>
                      </w:r>
                    </w:p>
                    <w:p w14:paraId="6FD26631" w14:textId="77777777" w:rsidR="00672DF9" w:rsidRPr="00641DE9" w:rsidRDefault="004A5A13" w:rsidP="00FE151F">
                      <w:pPr>
                        <w:jc w:val="right"/>
                        <w:rPr>
                          <w:rFonts w:ascii="Century Gothic" w:hAnsi="Century Gothic"/>
                          <w:sz w:val="32"/>
                        </w:rPr>
                      </w:pPr>
                      <w:hyperlink r:id="rId17" w:history="1">
                        <w:r w:rsidR="00672DF9" w:rsidRPr="007E3BA4">
                          <w:rPr>
                            <w:rStyle w:val="Hyperlink"/>
                            <w:rFonts w:ascii="Century Gothic" w:hAnsi="Century Gothic"/>
                            <w:sz w:val="32"/>
                          </w:rPr>
                          <w:t>http://grading.dmschools.org</w:t>
                        </w:r>
                      </w:hyperlink>
                      <w:r w:rsidR="00672DF9">
                        <w:rPr>
                          <w:rFonts w:ascii="Century Gothic" w:hAnsi="Century Gothic"/>
                          <w:sz w:val="32"/>
                        </w:rPr>
                        <w:t xml:space="preserve"> </w:t>
                      </w:r>
                    </w:p>
                    <w:p w14:paraId="75A766F9" w14:textId="77777777" w:rsidR="00672DF9" w:rsidRPr="00641DE9" w:rsidRDefault="004A5A13" w:rsidP="00FE151F">
                      <w:pPr>
                        <w:jc w:val="right"/>
                        <w:rPr>
                          <w:rFonts w:ascii="Century Gothic" w:hAnsi="Century Gothic"/>
                          <w:sz w:val="32"/>
                        </w:rPr>
                      </w:pPr>
                      <w:hyperlink r:id="rId18" w:history="1">
                        <w:r w:rsidR="00672DF9" w:rsidRPr="007E3BA4">
                          <w:rPr>
                            <w:rStyle w:val="Hyperlink"/>
                            <w:rFonts w:ascii="Century Gothic" w:hAnsi="Century Gothic"/>
                            <w:sz w:val="32"/>
                          </w:rPr>
                          <w:t>http://dmschools.org</w:t>
                        </w:r>
                      </w:hyperlink>
                    </w:p>
                    <w:p w14:paraId="3226645B" w14:textId="77777777" w:rsidR="00672DF9" w:rsidRDefault="00672DF9" w:rsidP="00FE151F">
                      <w:pPr>
                        <w:jc w:val="right"/>
                      </w:pPr>
                    </w:p>
                  </w:txbxContent>
                </v:textbox>
                <w10:wrap anchorx="margin"/>
              </v:shape>
            </w:pict>
          </mc:Fallback>
        </mc:AlternateContent>
      </w:r>
    </w:p>
    <w:p w14:paraId="3F9BD97C" w14:textId="77777777" w:rsidR="00FE151F" w:rsidRDefault="00FE151F" w:rsidP="00FE151F">
      <w:pPr>
        <w:spacing w:after="0" w:line="240" w:lineRule="auto"/>
        <w:rPr>
          <w:rFonts w:ascii="Century Gothic" w:hAnsi="Century Gothic"/>
          <w:b/>
          <w:sz w:val="40"/>
        </w:rPr>
      </w:pPr>
    </w:p>
    <w:p w14:paraId="58F33F9D" w14:textId="77777777" w:rsidR="00FE151F" w:rsidRDefault="00FE151F" w:rsidP="00FE151F">
      <w:pPr>
        <w:spacing w:after="0" w:line="240" w:lineRule="auto"/>
        <w:rPr>
          <w:rFonts w:ascii="Century Gothic" w:hAnsi="Century Gothic"/>
          <w:b/>
          <w:sz w:val="40"/>
        </w:rPr>
      </w:pPr>
    </w:p>
    <w:p w14:paraId="06DC5483" w14:textId="77777777" w:rsidR="00FE151F" w:rsidRDefault="00FE151F" w:rsidP="00FE151F">
      <w:pPr>
        <w:spacing w:after="0" w:line="240" w:lineRule="auto"/>
        <w:rPr>
          <w:rFonts w:ascii="Century Gothic" w:hAnsi="Century Gothic"/>
          <w:b/>
          <w:sz w:val="40"/>
        </w:rPr>
      </w:pPr>
    </w:p>
    <w:p w14:paraId="2D9E1AB8" w14:textId="34396924" w:rsidR="00A36B5C" w:rsidRDefault="00FE151F" w:rsidP="00A36B5C">
      <w:pPr>
        <w:outlineLvl w:val="0"/>
        <w:rPr>
          <w:rFonts w:ascii="Century Gothic" w:hAnsi="Century Gothic"/>
          <w:sz w:val="28"/>
          <w:szCs w:val="28"/>
        </w:rPr>
      </w:pPr>
      <w:r w:rsidRPr="3E4C1BC6">
        <w:rPr>
          <w:rFonts w:ascii="Century Gothic" w:hAnsi="Century Gothic"/>
          <w:sz w:val="28"/>
          <w:szCs w:val="28"/>
        </w:rPr>
        <w:lastRenderedPageBreak/>
        <w:t xml:space="preserve">Grade 5:  Year at a Glance </w:t>
      </w:r>
    </w:p>
    <w:tbl>
      <w:tblPr>
        <w:tblStyle w:val="TableGrid"/>
        <w:tblW w:w="14586" w:type="dxa"/>
        <w:tblLook w:val="04A0" w:firstRow="1" w:lastRow="0" w:firstColumn="1" w:lastColumn="0" w:noHBand="0" w:noVBand="1"/>
      </w:tblPr>
      <w:tblGrid>
        <w:gridCol w:w="1883"/>
        <w:gridCol w:w="1874"/>
        <w:gridCol w:w="1819"/>
        <w:gridCol w:w="2053"/>
        <w:gridCol w:w="1796"/>
        <w:gridCol w:w="1611"/>
        <w:gridCol w:w="1819"/>
        <w:gridCol w:w="1731"/>
      </w:tblGrid>
      <w:tr w:rsidR="008B157B" w:rsidRPr="008B157B" w14:paraId="7543C527" w14:textId="77777777" w:rsidTr="008B157B">
        <w:trPr>
          <w:trHeight w:val="280"/>
        </w:trPr>
        <w:tc>
          <w:tcPr>
            <w:tcW w:w="3757" w:type="dxa"/>
            <w:gridSpan w:val="2"/>
            <w:shd w:val="clear" w:color="auto" w:fill="D9D9D9"/>
          </w:tcPr>
          <w:p w14:paraId="3105A7BC"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Aug-Oct</w:t>
            </w:r>
          </w:p>
        </w:tc>
        <w:tc>
          <w:tcPr>
            <w:tcW w:w="3872" w:type="dxa"/>
            <w:gridSpan w:val="2"/>
            <w:shd w:val="clear" w:color="auto" w:fill="D9D9D9"/>
          </w:tcPr>
          <w:p w14:paraId="410097F6"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Oct-Jan</w:t>
            </w:r>
          </w:p>
        </w:tc>
        <w:tc>
          <w:tcPr>
            <w:tcW w:w="3407" w:type="dxa"/>
            <w:gridSpan w:val="2"/>
            <w:shd w:val="clear" w:color="auto" w:fill="D9D9D9"/>
          </w:tcPr>
          <w:p w14:paraId="4ED288D7"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Jan-March</w:t>
            </w:r>
          </w:p>
        </w:tc>
        <w:tc>
          <w:tcPr>
            <w:tcW w:w="3550" w:type="dxa"/>
            <w:gridSpan w:val="2"/>
            <w:shd w:val="clear" w:color="auto" w:fill="D9D9D9"/>
          </w:tcPr>
          <w:p w14:paraId="7DD87D17"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March-May</w:t>
            </w:r>
          </w:p>
        </w:tc>
      </w:tr>
      <w:tr w:rsidR="008B157B" w:rsidRPr="008B157B" w14:paraId="1F4773D9" w14:textId="77777777" w:rsidTr="008B157B">
        <w:trPr>
          <w:trHeight w:val="264"/>
        </w:trPr>
        <w:tc>
          <w:tcPr>
            <w:tcW w:w="1883" w:type="dxa"/>
            <w:shd w:val="clear" w:color="auto" w:fill="D9D9D9"/>
          </w:tcPr>
          <w:p w14:paraId="43EF554A"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1</w:t>
            </w:r>
          </w:p>
        </w:tc>
        <w:tc>
          <w:tcPr>
            <w:tcW w:w="1874" w:type="dxa"/>
            <w:shd w:val="clear" w:color="auto" w:fill="D9D9D9"/>
          </w:tcPr>
          <w:p w14:paraId="4FA7D5EB"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2</w:t>
            </w:r>
          </w:p>
        </w:tc>
        <w:tc>
          <w:tcPr>
            <w:tcW w:w="1819" w:type="dxa"/>
            <w:shd w:val="clear" w:color="auto" w:fill="D9D9D9"/>
          </w:tcPr>
          <w:p w14:paraId="74C670A2"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3</w:t>
            </w:r>
          </w:p>
        </w:tc>
        <w:tc>
          <w:tcPr>
            <w:tcW w:w="2053" w:type="dxa"/>
            <w:shd w:val="clear" w:color="auto" w:fill="D9D9D9"/>
          </w:tcPr>
          <w:p w14:paraId="7BDBF600"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4</w:t>
            </w:r>
          </w:p>
        </w:tc>
        <w:tc>
          <w:tcPr>
            <w:tcW w:w="1796" w:type="dxa"/>
            <w:shd w:val="clear" w:color="auto" w:fill="D9D9D9"/>
          </w:tcPr>
          <w:p w14:paraId="407967A5"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5</w:t>
            </w:r>
          </w:p>
        </w:tc>
        <w:tc>
          <w:tcPr>
            <w:tcW w:w="1611" w:type="dxa"/>
            <w:shd w:val="clear" w:color="auto" w:fill="D9D9D9"/>
          </w:tcPr>
          <w:p w14:paraId="0C89F259"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6</w:t>
            </w:r>
          </w:p>
        </w:tc>
        <w:tc>
          <w:tcPr>
            <w:tcW w:w="1819" w:type="dxa"/>
            <w:shd w:val="clear" w:color="auto" w:fill="D9D9D9"/>
          </w:tcPr>
          <w:p w14:paraId="2322E5CC"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7</w:t>
            </w:r>
          </w:p>
        </w:tc>
        <w:tc>
          <w:tcPr>
            <w:tcW w:w="1731" w:type="dxa"/>
            <w:shd w:val="clear" w:color="auto" w:fill="D9D9D9"/>
          </w:tcPr>
          <w:p w14:paraId="0CD6960F"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8</w:t>
            </w:r>
          </w:p>
        </w:tc>
      </w:tr>
      <w:tr w:rsidR="008B157B" w:rsidRPr="008B157B" w14:paraId="33BA05AE" w14:textId="77777777" w:rsidTr="008B157B">
        <w:trPr>
          <w:trHeight w:val="280"/>
        </w:trPr>
        <w:tc>
          <w:tcPr>
            <w:tcW w:w="1883" w:type="dxa"/>
            <w:shd w:val="clear" w:color="auto" w:fill="92D050"/>
          </w:tcPr>
          <w:p w14:paraId="133420BB"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SS</w:t>
            </w:r>
          </w:p>
        </w:tc>
        <w:tc>
          <w:tcPr>
            <w:tcW w:w="1874" w:type="dxa"/>
            <w:shd w:val="clear" w:color="auto" w:fill="92D050"/>
          </w:tcPr>
          <w:p w14:paraId="51D851B1"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SS</w:t>
            </w:r>
          </w:p>
        </w:tc>
        <w:tc>
          <w:tcPr>
            <w:tcW w:w="1819" w:type="dxa"/>
            <w:shd w:val="clear" w:color="auto" w:fill="FFFF00"/>
          </w:tcPr>
          <w:p w14:paraId="72C2D022"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Science</w:t>
            </w:r>
          </w:p>
        </w:tc>
        <w:tc>
          <w:tcPr>
            <w:tcW w:w="2053" w:type="dxa"/>
            <w:shd w:val="clear" w:color="auto" w:fill="FFFF00"/>
          </w:tcPr>
          <w:p w14:paraId="36B7AA94"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Science</w:t>
            </w:r>
          </w:p>
        </w:tc>
        <w:tc>
          <w:tcPr>
            <w:tcW w:w="1796" w:type="dxa"/>
            <w:shd w:val="clear" w:color="auto" w:fill="92D050"/>
          </w:tcPr>
          <w:p w14:paraId="3F17BDEB"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SS</w:t>
            </w:r>
          </w:p>
        </w:tc>
        <w:tc>
          <w:tcPr>
            <w:tcW w:w="1611" w:type="dxa"/>
            <w:shd w:val="clear" w:color="auto" w:fill="92D050"/>
          </w:tcPr>
          <w:p w14:paraId="0CDDA529"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SS</w:t>
            </w:r>
          </w:p>
        </w:tc>
        <w:tc>
          <w:tcPr>
            <w:tcW w:w="1819" w:type="dxa"/>
            <w:shd w:val="clear" w:color="auto" w:fill="FFFF00"/>
          </w:tcPr>
          <w:p w14:paraId="2E15BFA2"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Science</w:t>
            </w:r>
          </w:p>
        </w:tc>
        <w:tc>
          <w:tcPr>
            <w:tcW w:w="1731" w:type="dxa"/>
            <w:shd w:val="clear" w:color="auto" w:fill="FFFF00"/>
          </w:tcPr>
          <w:p w14:paraId="13656400"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Science</w:t>
            </w:r>
          </w:p>
        </w:tc>
      </w:tr>
      <w:tr w:rsidR="008B157B" w:rsidRPr="008B157B" w14:paraId="26DAAB7F" w14:textId="77777777" w:rsidTr="002F31FC">
        <w:trPr>
          <w:trHeight w:val="280"/>
        </w:trPr>
        <w:tc>
          <w:tcPr>
            <w:tcW w:w="3757" w:type="dxa"/>
            <w:gridSpan w:val="2"/>
            <w:shd w:val="clear" w:color="auto" w:fill="B680B3"/>
            <w:vAlign w:val="center"/>
          </w:tcPr>
          <w:p w14:paraId="0278A81A"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EL Module 1: Stories of Human Rights</w:t>
            </w:r>
          </w:p>
        </w:tc>
        <w:tc>
          <w:tcPr>
            <w:tcW w:w="3872" w:type="dxa"/>
            <w:gridSpan w:val="2"/>
            <w:shd w:val="clear" w:color="auto" w:fill="B680B3"/>
            <w:vAlign w:val="center"/>
          </w:tcPr>
          <w:p w14:paraId="69D59049"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EL Module 2: Biodiversity in the Rainforest</w:t>
            </w:r>
          </w:p>
        </w:tc>
        <w:tc>
          <w:tcPr>
            <w:tcW w:w="3407" w:type="dxa"/>
            <w:gridSpan w:val="2"/>
            <w:shd w:val="clear" w:color="auto" w:fill="B680B3"/>
            <w:vAlign w:val="center"/>
          </w:tcPr>
          <w:p w14:paraId="410D2C1F"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EL Module 3: Athlete Leaders of Social Change</w:t>
            </w:r>
          </w:p>
        </w:tc>
        <w:tc>
          <w:tcPr>
            <w:tcW w:w="3550" w:type="dxa"/>
            <w:gridSpan w:val="2"/>
            <w:shd w:val="clear" w:color="auto" w:fill="B680B3"/>
            <w:vAlign w:val="center"/>
          </w:tcPr>
          <w:p w14:paraId="31626573"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 xml:space="preserve">EL Module 4: The Impact of Natural Disasters </w:t>
            </w:r>
          </w:p>
        </w:tc>
      </w:tr>
      <w:tr w:rsidR="008B157B" w:rsidRPr="008B157B" w14:paraId="74A84C65" w14:textId="77777777" w:rsidTr="008B157B">
        <w:trPr>
          <w:trHeight w:val="1484"/>
        </w:trPr>
        <w:tc>
          <w:tcPr>
            <w:tcW w:w="1883" w:type="dxa"/>
            <w:shd w:val="clear" w:color="auto" w:fill="92D050"/>
            <w:vAlign w:val="center"/>
          </w:tcPr>
          <w:p w14:paraId="2DF1DBE3"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Founding Documents</w:t>
            </w:r>
          </w:p>
          <w:p w14:paraId="328D6882" w14:textId="77777777" w:rsidR="008B157B" w:rsidRPr="008B157B" w:rsidRDefault="008B157B" w:rsidP="008B157B">
            <w:pPr>
              <w:jc w:val="center"/>
              <w:rPr>
                <w:rFonts w:ascii="Century Gothic" w:eastAsia="Calibri" w:hAnsi="Century Gothic" w:cs="Times New Roman"/>
                <w:sz w:val="20"/>
              </w:rPr>
            </w:pPr>
            <w:r w:rsidRPr="008B157B">
              <w:rPr>
                <w:rFonts w:ascii="Wingdings" w:eastAsia="Calibri" w:hAnsi="Wingdings" w:cs="Times New Roman"/>
                <w:b/>
                <w:bCs/>
                <w:color w:val="FF0000"/>
                <w:sz w:val="28"/>
                <w:szCs w:val="28"/>
              </w:rPr>
              <w:t></w:t>
            </w:r>
          </w:p>
        </w:tc>
        <w:tc>
          <w:tcPr>
            <w:tcW w:w="1874" w:type="dxa"/>
            <w:shd w:val="clear" w:color="auto" w:fill="92D050"/>
            <w:vAlign w:val="center"/>
          </w:tcPr>
          <w:p w14:paraId="75EF2348"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Westward Migration</w:t>
            </w:r>
          </w:p>
        </w:tc>
        <w:tc>
          <w:tcPr>
            <w:tcW w:w="1819" w:type="dxa"/>
            <w:shd w:val="clear" w:color="auto" w:fill="FFFF00"/>
            <w:vAlign w:val="center"/>
          </w:tcPr>
          <w:p w14:paraId="72297C1C"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 xml:space="preserve">Matter and Energy in Living Systems </w:t>
            </w:r>
          </w:p>
          <w:p w14:paraId="3C8B4139" w14:textId="77777777" w:rsidR="008B157B" w:rsidRPr="008B157B" w:rsidRDefault="008B157B" w:rsidP="008B157B">
            <w:pPr>
              <w:jc w:val="center"/>
              <w:rPr>
                <w:rFonts w:ascii="Century Gothic" w:eastAsia="Calibri" w:hAnsi="Century Gothic" w:cs="Times New Roman"/>
                <w:sz w:val="20"/>
              </w:rPr>
            </w:pPr>
            <w:r w:rsidRPr="008B157B">
              <w:rPr>
                <w:rFonts w:ascii="Wingdings" w:eastAsia="Calibri" w:hAnsi="Wingdings" w:cs="Times New Roman"/>
                <w:b/>
                <w:bCs/>
                <w:color w:val="FF0000"/>
                <w:sz w:val="28"/>
                <w:szCs w:val="28"/>
              </w:rPr>
              <w:t></w:t>
            </w:r>
          </w:p>
        </w:tc>
        <w:tc>
          <w:tcPr>
            <w:tcW w:w="2053" w:type="dxa"/>
            <w:shd w:val="clear" w:color="auto" w:fill="FFFF00"/>
            <w:vAlign w:val="center"/>
          </w:tcPr>
          <w:p w14:paraId="4551F5B5"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Nature of Matter,</w:t>
            </w:r>
          </w:p>
          <w:p w14:paraId="744BFDF6"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 xml:space="preserve">Properties of Matter </w:t>
            </w:r>
          </w:p>
        </w:tc>
        <w:tc>
          <w:tcPr>
            <w:tcW w:w="1796" w:type="dxa"/>
            <w:shd w:val="clear" w:color="auto" w:fill="92D050"/>
            <w:vAlign w:val="center"/>
          </w:tcPr>
          <w:p w14:paraId="225AC513"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Creating a Nation</w:t>
            </w:r>
          </w:p>
        </w:tc>
        <w:tc>
          <w:tcPr>
            <w:tcW w:w="1611" w:type="dxa"/>
            <w:shd w:val="clear" w:color="auto" w:fill="92D050"/>
            <w:vAlign w:val="center"/>
          </w:tcPr>
          <w:p w14:paraId="0F472360"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Financial Literacy</w:t>
            </w:r>
          </w:p>
        </w:tc>
        <w:tc>
          <w:tcPr>
            <w:tcW w:w="1819" w:type="dxa"/>
            <w:shd w:val="clear" w:color="auto" w:fill="FFFF00"/>
            <w:vAlign w:val="center"/>
          </w:tcPr>
          <w:p w14:paraId="3724D991"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Patterns in the Sky,</w:t>
            </w:r>
          </w:p>
          <w:p w14:paraId="1BBB524A"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Gravity</w:t>
            </w:r>
          </w:p>
        </w:tc>
        <w:tc>
          <w:tcPr>
            <w:tcW w:w="1731" w:type="dxa"/>
            <w:shd w:val="clear" w:color="auto" w:fill="FFFF00"/>
            <w:vAlign w:val="center"/>
          </w:tcPr>
          <w:p w14:paraId="7C50A6B6"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Water in Earth's Atmosphere,</w:t>
            </w:r>
          </w:p>
          <w:p w14:paraId="3D189F69"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Environmental Stewardship</w:t>
            </w:r>
          </w:p>
        </w:tc>
      </w:tr>
    </w:tbl>
    <w:p w14:paraId="4DA2DD56" w14:textId="732355C3" w:rsidR="00FE151F" w:rsidRPr="00320871" w:rsidRDefault="00FE151F" w:rsidP="00FA000B">
      <w:pPr>
        <w:outlineLvl w:val="0"/>
        <w:rPr>
          <w:rFonts w:ascii="Century Gothic" w:hAnsi="Century Gothic"/>
          <w:sz w:val="28"/>
          <w:szCs w:val="28"/>
        </w:rPr>
      </w:pP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sidRPr="3E4C1BC6">
        <w:rPr>
          <w:rFonts w:ascii="Century Gothic" w:hAnsi="Century Gothic"/>
          <w:sz w:val="28"/>
          <w:szCs w:val="28"/>
        </w:rPr>
        <w:t xml:space="preserve"> </w:t>
      </w:r>
    </w:p>
    <w:tbl>
      <w:tblPr>
        <w:tblStyle w:val="TableGrid"/>
        <w:tblW w:w="13950" w:type="dxa"/>
        <w:tblInd w:w="-5" w:type="dxa"/>
        <w:tblLook w:val="04A0" w:firstRow="1" w:lastRow="0" w:firstColumn="1" w:lastColumn="0" w:noHBand="0" w:noVBand="1"/>
      </w:tblPr>
      <w:tblGrid>
        <w:gridCol w:w="4230"/>
        <w:gridCol w:w="3420"/>
        <w:gridCol w:w="3143"/>
        <w:gridCol w:w="3157"/>
      </w:tblGrid>
      <w:tr w:rsidR="00E923FA" w14:paraId="3A02E3F0" w14:textId="77777777" w:rsidTr="00AC6264">
        <w:trPr>
          <w:trHeight w:val="1495"/>
        </w:trPr>
        <w:tc>
          <w:tcPr>
            <w:tcW w:w="4230" w:type="dxa"/>
            <w:shd w:val="clear" w:color="auto" w:fill="FFFF00"/>
            <w:vAlign w:val="center"/>
          </w:tcPr>
          <w:p w14:paraId="10FC069F" w14:textId="77777777" w:rsidR="00E923FA" w:rsidRDefault="00E923FA" w:rsidP="00E923FA">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344D0C9D" wp14:editId="0AE9B097">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E41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2F96C0A1" w14:textId="77777777" w:rsidR="00E923FA" w:rsidRDefault="00E923FA" w:rsidP="00E923FA">
            <w:pPr>
              <w:pStyle w:val="NoSpacing"/>
              <w:rPr>
                <w:rFonts w:ascii="Century Gothic" w:hAnsi="Century Gothic"/>
              </w:rPr>
            </w:pPr>
          </w:p>
          <w:p w14:paraId="4568A32D" w14:textId="77777777" w:rsidR="00E923FA" w:rsidRPr="002225D6" w:rsidRDefault="00E923FA" w:rsidP="00E923FA">
            <w:pPr>
              <w:pStyle w:val="NoSpacing"/>
              <w:jc w:val="center"/>
              <w:rPr>
                <w:rFonts w:ascii="Century Gothic" w:hAnsi="Century Gothic"/>
              </w:rPr>
            </w:pPr>
            <w:r w:rsidRPr="002225D6">
              <w:rPr>
                <w:rFonts w:ascii="Century Gothic" w:hAnsi="Century Gothic"/>
              </w:rPr>
              <w:t>Topic Scales</w:t>
            </w:r>
          </w:p>
          <w:p w14:paraId="2A671F31" w14:textId="5A48C226" w:rsidR="00E923FA" w:rsidRPr="002225D6" w:rsidRDefault="00E923FA" w:rsidP="00E923FA">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42284442" wp14:editId="1DCF62AF">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713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5124741D" w14:textId="77777777" w:rsidR="00E923FA" w:rsidRPr="002225D6" w:rsidRDefault="00E923FA" w:rsidP="00E923FA">
            <w:pPr>
              <w:pStyle w:val="NoSpacing"/>
              <w:jc w:val="center"/>
              <w:rPr>
                <w:rFonts w:ascii="Century Gothic" w:hAnsi="Century Gothic"/>
              </w:rPr>
            </w:pPr>
          </w:p>
          <w:p w14:paraId="7E876A27" w14:textId="5559E442" w:rsidR="00E923FA" w:rsidRPr="002225D6" w:rsidRDefault="00E923FA" w:rsidP="00E923FA">
            <w:pPr>
              <w:pStyle w:val="NoSpacing"/>
              <w:jc w:val="center"/>
              <w:rPr>
                <w:rFonts w:ascii="Century Gothic" w:hAnsi="Century Gothic"/>
                <w:b/>
                <w:bCs/>
              </w:rPr>
            </w:pPr>
            <w:r w:rsidRPr="3E4C1BC6">
              <w:rPr>
                <w:rFonts w:ascii="Century Gothic" w:hAnsi="Century Gothic"/>
                <w:b/>
                <w:bCs/>
              </w:rPr>
              <w:t>Earth and Sun Foss Kit</w:t>
            </w:r>
          </w:p>
          <w:p w14:paraId="7805670A" w14:textId="77777777" w:rsidR="00E923FA" w:rsidRDefault="00E923FA" w:rsidP="00E923FA">
            <w:pPr>
              <w:pStyle w:val="NoSpacing"/>
              <w:rPr>
                <w:rFonts w:ascii="Century Gothic" w:hAnsi="Century Gothic"/>
              </w:rPr>
            </w:pPr>
          </w:p>
          <w:p w14:paraId="23197189" w14:textId="09F49C0E" w:rsidR="00E923FA" w:rsidRPr="002225D6" w:rsidRDefault="00E923FA" w:rsidP="00E923FA">
            <w:pPr>
              <w:pStyle w:val="NoSpacing"/>
              <w:jc w:val="center"/>
              <w:rPr>
                <w:rFonts w:ascii="Century Gothic" w:hAnsi="Century Gothic"/>
                <w:b/>
                <w:bCs/>
              </w:rPr>
            </w:pPr>
          </w:p>
        </w:tc>
        <w:tc>
          <w:tcPr>
            <w:tcW w:w="3143" w:type="dxa"/>
            <w:shd w:val="clear" w:color="auto" w:fill="FFFF00"/>
          </w:tcPr>
          <w:p w14:paraId="222560C0" w14:textId="77777777" w:rsidR="00E923FA" w:rsidRPr="002225D6" w:rsidRDefault="00E923FA" w:rsidP="00E923FA">
            <w:pPr>
              <w:pStyle w:val="NoSpacing"/>
              <w:jc w:val="center"/>
              <w:rPr>
                <w:rFonts w:ascii="Century Gothic" w:hAnsi="Century Gothic"/>
              </w:rPr>
            </w:pPr>
          </w:p>
          <w:p w14:paraId="0EFD6046" w14:textId="5156D865" w:rsidR="00E923FA" w:rsidRPr="002225D6" w:rsidRDefault="00E923FA" w:rsidP="00E923FA">
            <w:pPr>
              <w:pStyle w:val="NoSpacing"/>
              <w:jc w:val="center"/>
              <w:rPr>
                <w:rFonts w:ascii="Century Gothic" w:hAnsi="Century Gothic"/>
              </w:rPr>
            </w:pPr>
            <w:r w:rsidRPr="3E4C1BC6">
              <w:rPr>
                <w:rFonts w:ascii="Century Gothic" w:hAnsi="Century Gothic"/>
                <w:b/>
                <w:bCs/>
              </w:rPr>
              <w:t xml:space="preserve"> Living Systems Foss kit</w:t>
            </w:r>
          </w:p>
          <w:p w14:paraId="29630B96" w14:textId="77777777" w:rsidR="00E923FA" w:rsidRPr="002225D6" w:rsidRDefault="00E923FA" w:rsidP="00E923FA">
            <w:pPr>
              <w:pStyle w:val="NoSpacing"/>
              <w:jc w:val="center"/>
              <w:rPr>
                <w:rFonts w:ascii="Century Gothic" w:hAnsi="Century Gothic"/>
              </w:rPr>
            </w:pPr>
          </w:p>
          <w:p w14:paraId="57C04F22" w14:textId="57213453" w:rsidR="00E923FA" w:rsidRPr="002225D6" w:rsidRDefault="00E923FA" w:rsidP="00E923FA">
            <w:pPr>
              <w:pStyle w:val="NoSpacing"/>
              <w:jc w:val="center"/>
              <w:rPr>
                <w:rFonts w:ascii="Century Gothic" w:hAnsi="Century Gothic"/>
                <w:b/>
                <w:bCs/>
              </w:rPr>
            </w:pPr>
          </w:p>
        </w:tc>
        <w:tc>
          <w:tcPr>
            <w:tcW w:w="3157" w:type="dxa"/>
            <w:shd w:val="clear" w:color="auto" w:fill="FFFF00"/>
          </w:tcPr>
          <w:p w14:paraId="07A8BCCC" w14:textId="77777777" w:rsidR="00E923FA" w:rsidRPr="002225D6" w:rsidRDefault="00E923FA" w:rsidP="00E923FA">
            <w:pPr>
              <w:pStyle w:val="NoSpacing"/>
              <w:jc w:val="center"/>
              <w:rPr>
                <w:rFonts w:ascii="Century Gothic" w:hAnsi="Century Gothic"/>
              </w:rPr>
            </w:pPr>
          </w:p>
          <w:p w14:paraId="6F5F91BB" w14:textId="1FBAEF69" w:rsidR="00E923FA" w:rsidRPr="002225D6" w:rsidRDefault="00E923FA" w:rsidP="00E923FA">
            <w:pPr>
              <w:pStyle w:val="NoSpacing"/>
              <w:jc w:val="center"/>
              <w:rPr>
                <w:rFonts w:ascii="Century Gothic" w:hAnsi="Century Gothic"/>
                <w:b/>
                <w:bCs/>
              </w:rPr>
            </w:pPr>
            <w:r w:rsidRPr="3E4C1BC6">
              <w:rPr>
                <w:rFonts w:ascii="Century Gothic" w:hAnsi="Century Gothic"/>
                <w:b/>
                <w:bCs/>
              </w:rPr>
              <w:t>Mixtures and Solutions</w:t>
            </w:r>
          </w:p>
          <w:p w14:paraId="4066B8E8" w14:textId="77777777" w:rsidR="00E923FA" w:rsidRPr="002225D6" w:rsidRDefault="00E923FA" w:rsidP="00E923FA">
            <w:pPr>
              <w:pStyle w:val="NoSpacing"/>
              <w:jc w:val="center"/>
              <w:rPr>
                <w:rFonts w:ascii="Century Gothic" w:hAnsi="Century Gothic"/>
              </w:rPr>
            </w:pPr>
          </w:p>
          <w:p w14:paraId="3FD06D6E" w14:textId="2FE14106" w:rsidR="00E923FA" w:rsidRPr="002225D6" w:rsidRDefault="00E923FA" w:rsidP="00E923FA">
            <w:pPr>
              <w:pStyle w:val="NoSpacing"/>
              <w:jc w:val="center"/>
              <w:rPr>
                <w:rFonts w:ascii="Century Gothic" w:hAnsi="Century Gothic"/>
                <w:b/>
                <w:bCs/>
              </w:rPr>
            </w:pPr>
          </w:p>
        </w:tc>
      </w:tr>
      <w:tr w:rsidR="00E923FA" w14:paraId="4CE4C8FD" w14:textId="77777777" w:rsidTr="00AC6264">
        <w:trPr>
          <w:trHeight w:val="506"/>
        </w:trPr>
        <w:tc>
          <w:tcPr>
            <w:tcW w:w="4230" w:type="dxa"/>
            <w:vAlign w:val="center"/>
          </w:tcPr>
          <w:p w14:paraId="6DE313DE" w14:textId="77777777" w:rsidR="00E923FA" w:rsidRPr="00AA1695" w:rsidRDefault="00E923FA" w:rsidP="00E923FA">
            <w:pPr>
              <w:pStyle w:val="NoSpacing"/>
              <w:jc w:val="right"/>
              <w:rPr>
                <w:rFonts w:ascii="Century Gothic" w:hAnsi="Century Gothic"/>
                <w:b/>
              </w:rPr>
            </w:pPr>
          </w:p>
          <w:p w14:paraId="3B7E155F" w14:textId="33701978" w:rsidR="00E923FA" w:rsidRPr="002225D6" w:rsidRDefault="00E923FA" w:rsidP="00E923FA">
            <w:pPr>
              <w:pStyle w:val="NoSpacing"/>
              <w:jc w:val="right"/>
              <w:rPr>
                <w:rFonts w:ascii="Century Gothic" w:hAnsi="Century Gothic"/>
              </w:rPr>
            </w:pPr>
            <w:r w:rsidRPr="3E4C1BC6">
              <w:rPr>
                <w:rFonts w:ascii="Century Gothic" w:hAnsi="Century Gothic"/>
                <w:b/>
                <w:bCs/>
              </w:rPr>
              <w:t>Patterns in the Sky</w:t>
            </w:r>
          </w:p>
        </w:tc>
        <w:tc>
          <w:tcPr>
            <w:tcW w:w="3420" w:type="dxa"/>
            <w:vAlign w:val="center"/>
          </w:tcPr>
          <w:p w14:paraId="7169B5B5" w14:textId="7BE36C40" w:rsidR="00E923FA" w:rsidRPr="002225D6" w:rsidRDefault="00E923FA" w:rsidP="00E923FA">
            <w:pPr>
              <w:pStyle w:val="NoSpacing"/>
              <w:jc w:val="center"/>
              <w:rPr>
                <w:rFonts w:ascii="Century Gothic" w:hAnsi="Century Gothic"/>
              </w:rPr>
            </w:pPr>
            <w:r w:rsidRPr="3E4C1BC6">
              <w:rPr>
                <w:rFonts w:ascii="Century Gothic" w:hAnsi="Century Gothic"/>
              </w:rPr>
              <w:t>Investigations 1 and 2</w:t>
            </w:r>
          </w:p>
        </w:tc>
        <w:tc>
          <w:tcPr>
            <w:tcW w:w="3143" w:type="dxa"/>
            <w:vAlign w:val="center"/>
          </w:tcPr>
          <w:p w14:paraId="7F6CD411" w14:textId="77777777" w:rsidR="00E923FA" w:rsidRPr="002225D6" w:rsidRDefault="00E923FA" w:rsidP="00E923FA">
            <w:pPr>
              <w:pStyle w:val="NoSpacing"/>
              <w:jc w:val="center"/>
              <w:rPr>
                <w:rFonts w:ascii="Century Gothic" w:hAnsi="Century Gothic"/>
              </w:rPr>
            </w:pPr>
          </w:p>
        </w:tc>
        <w:tc>
          <w:tcPr>
            <w:tcW w:w="3157" w:type="dxa"/>
            <w:vAlign w:val="center"/>
          </w:tcPr>
          <w:p w14:paraId="0D107F00" w14:textId="77777777" w:rsidR="00E923FA" w:rsidRPr="002225D6" w:rsidRDefault="00E923FA" w:rsidP="00E923FA">
            <w:pPr>
              <w:pStyle w:val="NoSpacing"/>
              <w:jc w:val="center"/>
              <w:rPr>
                <w:rFonts w:ascii="Century Gothic" w:hAnsi="Century Gothic"/>
              </w:rPr>
            </w:pPr>
          </w:p>
        </w:tc>
      </w:tr>
      <w:tr w:rsidR="00E923FA" w14:paraId="3A864E90" w14:textId="77777777" w:rsidTr="00AC6264">
        <w:trPr>
          <w:trHeight w:val="597"/>
        </w:trPr>
        <w:tc>
          <w:tcPr>
            <w:tcW w:w="4230" w:type="dxa"/>
            <w:vAlign w:val="center"/>
          </w:tcPr>
          <w:p w14:paraId="7FFF6F44" w14:textId="545F01E5" w:rsidR="00E923FA" w:rsidRPr="00AA1695" w:rsidRDefault="00E923FA" w:rsidP="00E923FA">
            <w:pPr>
              <w:pStyle w:val="NoSpacing"/>
              <w:jc w:val="right"/>
              <w:rPr>
                <w:rFonts w:ascii="Century Gothic" w:hAnsi="Century Gothic"/>
                <w:b/>
                <w:bCs/>
              </w:rPr>
            </w:pPr>
            <w:r w:rsidRPr="3E4C1BC6">
              <w:rPr>
                <w:rFonts w:ascii="Century Gothic" w:hAnsi="Century Gothic"/>
                <w:b/>
                <w:bCs/>
              </w:rPr>
              <w:t>Gravity</w:t>
            </w:r>
          </w:p>
        </w:tc>
        <w:tc>
          <w:tcPr>
            <w:tcW w:w="3420" w:type="dxa"/>
            <w:vAlign w:val="center"/>
          </w:tcPr>
          <w:p w14:paraId="4B1A578F" w14:textId="732C750C" w:rsidR="00E923FA" w:rsidRPr="002225D6" w:rsidRDefault="00E923FA" w:rsidP="00E923FA">
            <w:pPr>
              <w:pStyle w:val="NoSpacing"/>
              <w:jc w:val="center"/>
              <w:rPr>
                <w:rFonts w:ascii="Century Gothic" w:hAnsi="Century Gothic"/>
              </w:rPr>
            </w:pPr>
            <w:r w:rsidRPr="3E4C1BC6">
              <w:rPr>
                <w:rFonts w:ascii="Century Gothic" w:hAnsi="Century Gothic"/>
              </w:rPr>
              <w:t>Investigation 2</w:t>
            </w:r>
          </w:p>
        </w:tc>
        <w:tc>
          <w:tcPr>
            <w:tcW w:w="3143" w:type="dxa"/>
            <w:vAlign w:val="center"/>
          </w:tcPr>
          <w:p w14:paraId="4C9DEFC0" w14:textId="77777777" w:rsidR="00E923FA" w:rsidRPr="002225D6" w:rsidRDefault="00E923FA" w:rsidP="00E923FA">
            <w:pPr>
              <w:pStyle w:val="NoSpacing"/>
              <w:jc w:val="center"/>
              <w:rPr>
                <w:rFonts w:ascii="Century Gothic" w:hAnsi="Century Gothic"/>
              </w:rPr>
            </w:pPr>
          </w:p>
        </w:tc>
        <w:tc>
          <w:tcPr>
            <w:tcW w:w="3157" w:type="dxa"/>
            <w:vAlign w:val="center"/>
          </w:tcPr>
          <w:p w14:paraId="62037AAE" w14:textId="77777777" w:rsidR="00E923FA" w:rsidRPr="002225D6" w:rsidRDefault="00E923FA" w:rsidP="00E923FA">
            <w:pPr>
              <w:pStyle w:val="NoSpacing"/>
              <w:jc w:val="center"/>
              <w:rPr>
                <w:rFonts w:ascii="Century Gothic" w:hAnsi="Century Gothic"/>
              </w:rPr>
            </w:pPr>
          </w:p>
        </w:tc>
      </w:tr>
      <w:tr w:rsidR="00E923FA" w14:paraId="61952F8E" w14:textId="77777777" w:rsidTr="00AC6264">
        <w:trPr>
          <w:trHeight w:val="570"/>
        </w:trPr>
        <w:tc>
          <w:tcPr>
            <w:tcW w:w="4230" w:type="dxa"/>
            <w:vAlign w:val="center"/>
          </w:tcPr>
          <w:p w14:paraId="4D80ACA0" w14:textId="57A0BD9D" w:rsidR="00E923FA" w:rsidRPr="00AA1695" w:rsidRDefault="00E923FA" w:rsidP="00E923FA">
            <w:pPr>
              <w:pStyle w:val="NoSpacing"/>
              <w:jc w:val="right"/>
              <w:rPr>
                <w:rFonts w:ascii="Century Gothic" w:hAnsi="Century Gothic"/>
                <w:b/>
                <w:bCs/>
              </w:rPr>
            </w:pPr>
            <w:r w:rsidRPr="3E4C1BC6">
              <w:rPr>
                <w:rFonts w:ascii="Century Gothic" w:hAnsi="Century Gothic"/>
                <w:b/>
                <w:bCs/>
              </w:rPr>
              <w:t>Water in Earth’s Atmosphere</w:t>
            </w:r>
          </w:p>
        </w:tc>
        <w:tc>
          <w:tcPr>
            <w:tcW w:w="3420" w:type="dxa"/>
            <w:vAlign w:val="center"/>
          </w:tcPr>
          <w:p w14:paraId="1A7A78D4" w14:textId="1233766F" w:rsidR="00E923FA" w:rsidRPr="002225D6" w:rsidRDefault="00E923FA" w:rsidP="00E923FA">
            <w:pPr>
              <w:pStyle w:val="NoSpacing"/>
              <w:jc w:val="center"/>
              <w:rPr>
                <w:rFonts w:ascii="Century Gothic" w:hAnsi="Century Gothic"/>
              </w:rPr>
            </w:pPr>
            <w:r w:rsidRPr="3E4C1BC6">
              <w:rPr>
                <w:rFonts w:ascii="Century Gothic" w:hAnsi="Century Gothic"/>
              </w:rPr>
              <w:t>Investigation 3, 4, and 5</w:t>
            </w:r>
          </w:p>
        </w:tc>
        <w:tc>
          <w:tcPr>
            <w:tcW w:w="3143" w:type="dxa"/>
            <w:vAlign w:val="center"/>
          </w:tcPr>
          <w:p w14:paraId="5477F9AC" w14:textId="6FFACC30" w:rsidR="00E923FA" w:rsidRPr="002225D6" w:rsidRDefault="00E923FA" w:rsidP="00E923FA">
            <w:pPr>
              <w:pStyle w:val="NoSpacing"/>
              <w:jc w:val="center"/>
              <w:rPr>
                <w:rFonts w:ascii="Century Gothic" w:hAnsi="Century Gothic"/>
              </w:rPr>
            </w:pPr>
          </w:p>
        </w:tc>
        <w:tc>
          <w:tcPr>
            <w:tcW w:w="3157" w:type="dxa"/>
            <w:vAlign w:val="center"/>
          </w:tcPr>
          <w:p w14:paraId="19B2207E" w14:textId="77777777" w:rsidR="00E923FA" w:rsidRPr="002225D6" w:rsidRDefault="00E923FA" w:rsidP="00E923FA">
            <w:pPr>
              <w:pStyle w:val="NoSpacing"/>
              <w:jc w:val="center"/>
              <w:rPr>
                <w:rFonts w:ascii="Century Gothic" w:hAnsi="Century Gothic"/>
              </w:rPr>
            </w:pPr>
          </w:p>
        </w:tc>
      </w:tr>
      <w:tr w:rsidR="00E923FA" w14:paraId="0EC02FC3" w14:textId="77777777" w:rsidTr="00AC6264">
        <w:trPr>
          <w:trHeight w:val="557"/>
        </w:trPr>
        <w:tc>
          <w:tcPr>
            <w:tcW w:w="4230" w:type="dxa"/>
            <w:vAlign w:val="center"/>
          </w:tcPr>
          <w:p w14:paraId="334E33C0" w14:textId="5B196B43" w:rsidR="00E923FA" w:rsidRPr="00AA1695" w:rsidRDefault="00E923FA" w:rsidP="00E923FA">
            <w:pPr>
              <w:pStyle w:val="NoSpacing"/>
              <w:jc w:val="right"/>
              <w:rPr>
                <w:rFonts w:ascii="Century Gothic" w:hAnsi="Century Gothic"/>
                <w:b/>
                <w:bCs/>
              </w:rPr>
            </w:pPr>
            <w:r w:rsidRPr="3E4C1BC6">
              <w:rPr>
                <w:rFonts w:ascii="Century Gothic" w:hAnsi="Century Gothic"/>
                <w:b/>
                <w:bCs/>
              </w:rPr>
              <w:t>Environmental Stewardship</w:t>
            </w:r>
          </w:p>
        </w:tc>
        <w:tc>
          <w:tcPr>
            <w:tcW w:w="3420" w:type="dxa"/>
            <w:vAlign w:val="center"/>
          </w:tcPr>
          <w:p w14:paraId="5A242C6F" w14:textId="0394A2FA" w:rsidR="00E923FA" w:rsidRPr="002225D6" w:rsidRDefault="00E923FA" w:rsidP="00E923FA">
            <w:pPr>
              <w:pStyle w:val="NoSpacing"/>
              <w:jc w:val="center"/>
              <w:rPr>
                <w:rFonts w:ascii="Century Gothic" w:hAnsi="Century Gothic"/>
              </w:rPr>
            </w:pPr>
            <w:r w:rsidRPr="3E4C1BC6">
              <w:rPr>
                <w:rFonts w:ascii="Century Gothic" w:hAnsi="Century Gothic"/>
              </w:rPr>
              <w:t>Investigation 5</w:t>
            </w:r>
          </w:p>
        </w:tc>
        <w:tc>
          <w:tcPr>
            <w:tcW w:w="3143" w:type="dxa"/>
            <w:vAlign w:val="center"/>
          </w:tcPr>
          <w:p w14:paraId="23D197E8" w14:textId="03783EF5" w:rsidR="00E923FA" w:rsidRPr="002225D6" w:rsidRDefault="00E923FA" w:rsidP="00E923FA">
            <w:pPr>
              <w:pStyle w:val="NoSpacing"/>
              <w:jc w:val="center"/>
              <w:rPr>
                <w:rFonts w:ascii="Century Gothic" w:hAnsi="Century Gothic"/>
              </w:rPr>
            </w:pPr>
          </w:p>
        </w:tc>
        <w:tc>
          <w:tcPr>
            <w:tcW w:w="3157" w:type="dxa"/>
            <w:vAlign w:val="center"/>
          </w:tcPr>
          <w:p w14:paraId="3ABD645E" w14:textId="77777777" w:rsidR="00E923FA" w:rsidRPr="002225D6" w:rsidRDefault="00E923FA" w:rsidP="00E923FA">
            <w:pPr>
              <w:pStyle w:val="NoSpacing"/>
              <w:jc w:val="center"/>
              <w:rPr>
                <w:rFonts w:ascii="Century Gothic" w:hAnsi="Century Gothic"/>
              </w:rPr>
            </w:pPr>
          </w:p>
        </w:tc>
      </w:tr>
      <w:tr w:rsidR="00E923FA" w14:paraId="44494A4A" w14:textId="77777777" w:rsidTr="00AC6264">
        <w:trPr>
          <w:trHeight w:val="636"/>
        </w:trPr>
        <w:tc>
          <w:tcPr>
            <w:tcW w:w="4230" w:type="dxa"/>
            <w:vAlign w:val="center"/>
          </w:tcPr>
          <w:p w14:paraId="7DF4F57F" w14:textId="5B90BFC2" w:rsidR="00E923FA" w:rsidRPr="00AA1695" w:rsidRDefault="00E923FA" w:rsidP="00E923FA">
            <w:pPr>
              <w:pStyle w:val="NoSpacing"/>
              <w:jc w:val="right"/>
              <w:rPr>
                <w:rFonts w:ascii="Century Gothic" w:hAnsi="Century Gothic"/>
                <w:b/>
                <w:bCs/>
              </w:rPr>
            </w:pPr>
            <w:r w:rsidRPr="3E4C1BC6">
              <w:rPr>
                <w:rFonts w:ascii="Century Gothic" w:hAnsi="Century Gothic"/>
                <w:b/>
                <w:bCs/>
              </w:rPr>
              <w:t>Matter and Energy in Living Systems</w:t>
            </w:r>
          </w:p>
        </w:tc>
        <w:tc>
          <w:tcPr>
            <w:tcW w:w="3420" w:type="dxa"/>
            <w:vAlign w:val="center"/>
          </w:tcPr>
          <w:p w14:paraId="397B090A" w14:textId="77777777" w:rsidR="00E923FA" w:rsidRPr="002225D6" w:rsidRDefault="00E923FA" w:rsidP="00E923FA">
            <w:pPr>
              <w:pStyle w:val="NoSpacing"/>
              <w:jc w:val="center"/>
              <w:rPr>
                <w:rFonts w:ascii="Century Gothic" w:hAnsi="Century Gothic"/>
              </w:rPr>
            </w:pPr>
          </w:p>
        </w:tc>
        <w:tc>
          <w:tcPr>
            <w:tcW w:w="3143" w:type="dxa"/>
            <w:vAlign w:val="center"/>
          </w:tcPr>
          <w:p w14:paraId="3F26557E" w14:textId="4587C209" w:rsidR="00E923FA" w:rsidRPr="002225D6" w:rsidRDefault="00E923FA" w:rsidP="00E923FA">
            <w:pPr>
              <w:pStyle w:val="NoSpacing"/>
              <w:jc w:val="center"/>
              <w:rPr>
                <w:rFonts w:ascii="Century Gothic" w:hAnsi="Century Gothic"/>
              </w:rPr>
            </w:pPr>
            <w:r w:rsidRPr="133BB582">
              <w:rPr>
                <w:rFonts w:ascii="Century Gothic" w:hAnsi="Century Gothic"/>
              </w:rPr>
              <w:t>Investigations 2, 3, and 4</w:t>
            </w:r>
          </w:p>
        </w:tc>
        <w:tc>
          <w:tcPr>
            <w:tcW w:w="3157" w:type="dxa"/>
            <w:vAlign w:val="center"/>
          </w:tcPr>
          <w:p w14:paraId="75B1E273" w14:textId="141163F1" w:rsidR="00E923FA" w:rsidRPr="002225D6" w:rsidRDefault="00E923FA" w:rsidP="00E923FA">
            <w:pPr>
              <w:pStyle w:val="NoSpacing"/>
              <w:jc w:val="center"/>
              <w:rPr>
                <w:rFonts w:ascii="Century Gothic" w:hAnsi="Century Gothic"/>
              </w:rPr>
            </w:pPr>
          </w:p>
        </w:tc>
      </w:tr>
      <w:tr w:rsidR="00E923FA" w14:paraId="5B0ED434" w14:textId="77777777" w:rsidTr="00AC6264">
        <w:trPr>
          <w:trHeight w:val="636"/>
        </w:trPr>
        <w:tc>
          <w:tcPr>
            <w:tcW w:w="4230" w:type="dxa"/>
            <w:vAlign w:val="center"/>
          </w:tcPr>
          <w:p w14:paraId="1DA70EC0" w14:textId="1D88BA02" w:rsidR="00E923FA" w:rsidRDefault="00E923FA" w:rsidP="00E923FA">
            <w:pPr>
              <w:pStyle w:val="NoSpacing"/>
              <w:jc w:val="right"/>
              <w:rPr>
                <w:rFonts w:ascii="Century Gothic" w:hAnsi="Century Gothic"/>
                <w:b/>
                <w:bCs/>
              </w:rPr>
            </w:pPr>
            <w:r w:rsidRPr="3E4C1BC6">
              <w:rPr>
                <w:rFonts w:ascii="Century Gothic" w:hAnsi="Century Gothic"/>
                <w:b/>
                <w:bCs/>
              </w:rPr>
              <w:t>Nature of Matter</w:t>
            </w:r>
          </w:p>
        </w:tc>
        <w:tc>
          <w:tcPr>
            <w:tcW w:w="3420" w:type="dxa"/>
            <w:vAlign w:val="center"/>
          </w:tcPr>
          <w:p w14:paraId="2CED9B11" w14:textId="77777777" w:rsidR="00E923FA" w:rsidRPr="002225D6" w:rsidRDefault="00E923FA" w:rsidP="00E923FA">
            <w:pPr>
              <w:pStyle w:val="NoSpacing"/>
              <w:jc w:val="center"/>
              <w:rPr>
                <w:rFonts w:ascii="Century Gothic" w:hAnsi="Century Gothic"/>
              </w:rPr>
            </w:pPr>
          </w:p>
        </w:tc>
        <w:tc>
          <w:tcPr>
            <w:tcW w:w="3143" w:type="dxa"/>
            <w:vAlign w:val="center"/>
          </w:tcPr>
          <w:p w14:paraId="3262B850" w14:textId="77777777" w:rsidR="00E923FA" w:rsidRPr="002225D6" w:rsidRDefault="00E923FA" w:rsidP="00E923FA">
            <w:pPr>
              <w:pStyle w:val="NoSpacing"/>
              <w:jc w:val="center"/>
              <w:rPr>
                <w:rFonts w:ascii="Century Gothic" w:hAnsi="Century Gothic"/>
              </w:rPr>
            </w:pPr>
          </w:p>
        </w:tc>
        <w:tc>
          <w:tcPr>
            <w:tcW w:w="3157" w:type="dxa"/>
            <w:vAlign w:val="center"/>
          </w:tcPr>
          <w:p w14:paraId="1045A670" w14:textId="2566CAB1" w:rsidR="00E923FA" w:rsidRPr="002225D6" w:rsidRDefault="00E923FA" w:rsidP="00E923FA">
            <w:pPr>
              <w:pStyle w:val="NoSpacing"/>
              <w:jc w:val="center"/>
              <w:rPr>
                <w:rFonts w:ascii="Century Gothic" w:hAnsi="Century Gothic"/>
              </w:rPr>
            </w:pPr>
            <w:r w:rsidRPr="133BB582">
              <w:rPr>
                <w:rFonts w:ascii="Century Gothic" w:hAnsi="Century Gothic"/>
              </w:rPr>
              <w:t>Investigations 1, 2, and 4</w:t>
            </w:r>
          </w:p>
        </w:tc>
      </w:tr>
      <w:tr w:rsidR="00E923FA" w14:paraId="615BE5B8" w14:textId="77777777" w:rsidTr="00AC6264">
        <w:trPr>
          <w:trHeight w:val="636"/>
        </w:trPr>
        <w:tc>
          <w:tcPr>
            <w:tcW w:w="4230" w:type="dxa"/>
            <w:vAlign w:val="center"/>
          </w:tcPr>
          <w:p w14:paraId="7E96FB6C" w14:textId="2154A35D" w:rsidR="00E923FA" w:rsidRDefault="00E923FA" w:rsidP="00E923FA">
            <w:pPr>
              <w:pStyle w:val="NoSpacing"/>
              <w:jc w:val="right"/>
              <w:rPr>
                <w:rFonts w:ascii="Century Gothic" w:hAnsi="Century Gothic"/>
                <w:b/>
                <w:bCs/>
              </w:rPr>
            </w:pPr>
            <w:r w:rsidRPr="3E4C1BC6">
              <w:rPr>
                <w:rFonts w:ascii="Century Gothic" w:hAnsi="Century Gothic"/>
                <w:b/>
                <w:bCs/>
              </w:rPr>
              <w:t>Properties and Interactions of Matter</w:t>
            </w:r>
          </w:p>
        </w:tc>
        <w:tc>
          <w:tcPr>
            <w:tcW w:w="3420" w:type="dxa"/>
            <w:vAlign w:val="center"/>
          </w:tcPr>
          <w:p w14:paraId="01385AEB" w14:textId="77777777" w:rsidR="00E923FA" w:rsidRPr="002225D6" w:rsidRDefault="00E923FA" w:rsidP="00E923FA">
            <w:pPr>
              <w:pStyle w:val="NoSpacing"/>
              <w:jc w:val="center"/>
              <w:rPr>
                <w:rFonts w:ascii="Century Gothic" w:hAnsi="Century Gothic"/>
              </w:rPr>
            </w:pPr>
          </w:p>
        </w:tc>
        <w:tc>
          <w:tcPr>
            <w:tcW w:w="3143" w:type="dxa"/>
            <w:vAlign w:val="center"/>
          </w:tcPr>
          <w:p w14:paraId="6A04A66F" w14:textId="77777777" w:rsidR="00E923FA" w:rsidRPr="002225D6" w:rsidRDefault="00E923FA" w:rsidP="00E923FA">
            <w:pPr>
              <w:pStyle w:val="NoSpacing"/>
              <w:jc w:val="center"/>
              <w:rPr>
                <w:rFonts w:ascii="Century Gothic" w:hAnsi="Century Gothic"/>
              </w:rPr>
            </w:pPr>
          </w:p>
        </w:tc>
        <w:tc>
          <w:tcPr>
            <w:tcW w:w="3157" w:type="dxa"/>
            <w:vAlign w:val="center"/>
          </w:tcPr>
          <w:p w14:paraId="4F71F1F3" w14:textId="71BB53CE" w:rsidR="00E923FA" w:rsidRPr="002225D6" w:rsidRDefault="00E923FA" w:rsidP="00E923FA">
            <w:pPr>
              <w:pStyle w:val="NoSpacing"/>
              <w:jc w:val="center"/>
              <w:rPr>
                <w:rFonts w:ascii="Century Gothic" w:hAnsi="Century Gothic"/>
              </w:rPr>
            </w:pPr>
            <w:r w:rsidRPr="133BB582">
              <w:rPr>
                <w:rFonts w:ascii="Century Gothic" w:hAnsi="Century Gothic"/>
              </w:rPr>
              <w:t>Investigations 3, and 5</w:t>
            </w:r>
          </w:p>
        </w:tc>
      </w:tr>
    </w:tbl>
    <w:p w14:paraId="4AB3E41B" w14:textId="77777777" w:rsidR="00FE151F" w:rsidRDefault="00FE151F" w:rsidP="00FE151F">
      <w:pPr>
        <w:pStyle w:val="NoSpacing"/>
      </w:pPr>
    </w:p>
    <w:p w14:paraId="7242B6DF" w14:textId="43EEEA71" w:rsidR="00FE151F" w:rsidRDefault="00FE151F" w:rsidP="00FE151F">
      <w:pPr>
        <w:pStyle w:val="NoSpacing"/>
      </w:pPr>
    </w:p>
    <w:p w14:paraId="3FA4CFC3" w14:textId="77777777" w:rsidR="008B157B" w:rsidRDefault="008B157B" w:rsidP="00FE151F">
      <w:pPr>
        <w:pStyle w:val="NoSpacing"/>
      </w:pPr>
    </w:p>
    <w:p w14:paraId="3F55303D" w14:textId="77777777" w:rsidR="007D38D1" w:rsidRDefault="007D38D1" w:rsidP="007D38D1">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42285A85" w14:textId="77777777" w:rsidR="007D38D1" w:rsidRDefault="007D38D1" w:rsidP="007D38D1">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2125694C" w14:textId="77777777" w:rsidR="007D38D1" w:rsidRDefault="007D38D1" w:rsidP="007D38D1">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33455F4D" w14:textId="77777777" w:rsidR="007D38D1" w:rsidRDefault="007D38D1" w:rsidP="007D38D1">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all of the investigations. That said, keep the scale in mind “which parts will best help my students learn this scale?”  </w:t>
      </w:r>
    </w:p>
    <w:p w14:paraId="0765ECE2" w14:textId="77777777" w:rsidR="007D38D1" w:rsidRDefault="007D38D1" w:rsidP="007D38D1">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6C3D60C2" w14:textId="77777777" w:rsidR="007D38D1" w:rsidRDefault="007D38D1" w:rsidP="007D38D1">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09B5D755" w14:textId="77777777" w:rsidR="007D38D1" w:rsidRDefault="007D38D1" w:rsidP="007D38D1">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20129E3D" w14:textId="77777777" w:rsidR="007D38D1" w:rsidRDefault="007D38D1" w:rsidP="007D38D1">
      <w:pPr>
        <w:rPr>
          <w:rFonts w:ascii="Calibri" w:eastAsia="Calibri" w:hAnsi="Calibri" w:cs="Calibri"/>
        </w:rPr>
      </w:pPr>
      <w:r w:rsidRPr="23213336">
        <w:rPr>
          <w:rFonts w:ascii="Calibri" w:eastAsia="Calibri" w:hAnsi="Calibri" w:cs="Calibri"/>
        </w:rPr>
        <w:t>Next listed is  a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struggling  readers. Finally for grades 3-5 is </w:t>
      </w:r>
      <w:hyperlink r:id="rId22">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1894D397" w14:textId="2F64C2AF" w:rsidR="0031723D" w:rsidRDefault="007D38D1" w:rsidP="007D38D1">
      <w:pPr>
        <w:rPr>
          <w:rFonts w:ascii="Century Gothic" w:eastAsia="Century Gothic" w:hAnsi="Century Gothic" w:cs="Century Gothic"/>
          <w:b/>
          <w:bCs/>
          <w:sz w:val="24"/>
          <w:szCs w:val="24"/>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Flix, Book Flix, </w:t>
      </w:r>
      <w:proofErr w:type="spellStart"/>
      <w:r w:rsidRPr="23213336">
        <w:rPr>
          <w:rFonts w:ascii="Calibri" w:eastAsia="Calibri" w:hAnsi="Calibri" w:cs="Calibri"/>
        </w:rPr>
        <w:t>netTrekker</w:t>
      </w:r>
      <w:proofErr w:type="spellEnd"/>
      <w:r w:rsidRPr="23213336">
        <w:rPr>
          <w:rFonts w:ascii="Calibri" w:eastAsia="Calibri" w:hAnsi="Calibri" w:cs="Calibri"/>
        </w:rPr>
        <w:t>, etc.)</w:t>
      </w:r>
      <w:r w:rsidR="00FE151F" w:rsidRPr="3E4C1BC6">
        <w:rPr>
          <w:b/>
          <w:bCs/>
        </w:rPr>
        <w:br w:type="page"/>
      </w:r>
      <w:r w:rsidR="3E4C1BC6" w:rsidRPr="3E4C1BC6">
        <w:rPr>
          <w:rFonts w:ascii="Century Gothic" w:eastAsia="Century Gothic" w:hAnsi="Century Gothic" w:cs="Century Gothic"/>
          <w:b/>
          <w:bCs/>
          <w:sz w:val="24"/>
          <w:szCs w:val="24"/>
        </w:rPr>
        <w:lastRenderedPageBreak/>
        <w:t>5th Grade Science</w:t>
      </w:r>
    </w:p>
    <w:tbl>
      <w:tblPr>
        <w:tblStyle w:val="LightList21"/>
        <w:tblW w:w="14580" w:type="dxa"/>
        <w:jc w:val="center"/>
        <w:tblLayout w:type="fixed"/>
        <w:tblLook w:val="04A0" w:firstRow="1" w:lastRow="0" w:firstColumn="1" w:lastColumn="0" w:noHBand="0" w:noVBand="1"/>
      </w:tblPr>
      <w:tblGrid>
        <w:gridCol w:w="1440"/>
        <w:gridCol w:w="13140"/>
      </w:tblGrid>
      <w:tr w:rsidR="00370D8C" w:rsidRPr="00AA561F" w14:paraId="114C8A22"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053A4E81" w14:textId="77777777" w:rsidR="00370D8C" w:rsidRPr="00AA561F" w:rsidRDefault="00370D8C" w:rsidP="002F31FC">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t>Matter and Energy in Living Systems</w:t>
            </w:r>
          </w:p>
          <w:p w14:paraId="28E26BC1" w14:textId="77777777" w:rsidR="00370D8C" w:rsidRPr="00AA561F" w:rsidRDefault="00370D8C" w:rsidP="002F31FC">
            <w:pPr>
              <w:framePr w:hSpace="180" w:wrap="around" w:vAnchor="text" w:hAnchor="text" w:xAlign="center" w:y="1"/>
              <w:suppressOverlap/>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Using Models, Arguing from Evidence </w:t>
            </w:r>
            <w:r w:rsidRPr="3E4C1BC6">
              <w:rPr>
                <w:rFonts w:ascii="Century Gothic" w:eastAsia="Century Gothic,Century Gothic,C" w:hAnsi="Century Gothic" w:cs="Century Gothic,Century Gothic,C"/>
                <w:color w:val="auto"/>
                <w:sz w:val="28"/>
                <w:szCs w:val="28"/>
              </w:rPr>
              <w:t xml:space="preserve">CCC- </w:t>
            </w:r>
            <w:r w:rsidRPr="3E4C1BC6">
              <w:rPr>
                <w:rFonts w:ascii="Century Gothic" w:eastAsia="Century Gothic,Century Gothic,C" w:hAnsi="Century Gothic" w:cs="Century Gothic,Century Gothic,C"/>
                <w:b w:val="0"/>
                <w:bCs w:val="0"/>
                <w:color w:val="auto"/>
              </w:rPr>
              <w:t>Energy and Matter, Systems and System Models</w:t>
            </w:r>
          </w:p>
        </w:tc>
      </w:tr>
      <w:tr w:rsidR="00370D8C" w:rsidRPr="00AA561F" w14:paraId="55EEEBC6"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BE49D" w14:textId="77777777" w:rsidR="00370D8C" w:rsidRPr="00AA561F" w:rsidRDefault="00370D8C"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05E1F99" w14:textId="77777777" w:rsidR="00370D8C" w:rsidRPr="00AA561F" w:rsidRDefault="00370D8C"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70D8C" w:rsidRPr="00AA561F" w14:paraId="3542D01A"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7F7CD" w14:textId="77777777" w:rsidR="00370D8C" w:rsidRPr="00AA561F" w:rsidRDefault="00370D8C" w:rsidP="002F31FC">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7D4A4A63" w14:textId="77777777" w:rsidR="00370D8C" w:rsidRPr="00AA561F" w:rsidRDefault="00370D8C" w:rsidP="002F31FC">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4ACC8" w14:textId="77777777" w:rsidR="00370D8C" w:rsidRPr="00AA561F" w:rsidRDefault="00370D8C"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02352F08" w14:textId="77777777" w:rsidR="00370D8C" w:rsidRPr="00AA561F" w:rsidRDefault="00370D8C" w:rsidP="002F31FC">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D59E620" w14:textId="77777777" w:rsidR="00370D8C" w:rsidRPr="00AA561F" w:rsidRDefault="00370D8C" w:rsidP="002F31F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Support an argument that plants get the materials they need for growth chiefly from air and water. </w:t>
            </w:r>
            <w:hyperlink r:id="rId24">
              <w:r w:rsidRPr="3E4C1BC6">
                <w:rPr>
                  <w:rStyle w:val="Hyperlink"/>
                  <w:rFonts w:ascii="Century Gothic" w:eastAsia="Century Gothic,Century Gothic,C" w:hAnsi="Century Gothic" w:cs="Century Gothic,Century Gothic,C"/>
                </w:rPr>
                <w:t>(5-LS1-1)</w:t>
              </w:r>
            </w:hyperlink>
          </w:p>
          <w:p w14:paraId="0CDE3784" w14:textId="77777777" w:rsidR="00370D8C" w:rsidRPr="00AA561F" w:rsidRDefault="00370D8C" w:rsidP="002F31FC">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4047DEC" w14:textId="77777777" w:rsidR="00370D8C" w:rsidRPr="00AA561F" w:rsidRDefault="00370D8C" w:rsidP="002F31F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Use models to describe that energy in animals’ food (used for body repair, growth, motion, and to maintain body warmth) was once energy from the sun. </w:t>
            </w:r>
            <w:hyperlink r:id="rId25">
              <w:r w:rsidRPr="3E4C1BC6">
                <w:rPr>
                  <w:rStyle w:val="Hyperlink"/>
                  <w:rFonts w:ascii="Century Gothic" w:eastAsia="Century Gothic,Century Gothic,C" w:hAnsi="Century Gothic" w:cs="Century Gothic,Century Gothic,C"/>
                </w:rPr>
                <w:t>(5-PS3-1)</w:t>
              </w:r>
            </w:hyperlink>
          </w:p>
          <w:p w14:paraId="7B5F9EB2" w14:textId="77777777" w:rsidR="00370D8C" w:rsidRPr="00AA561F" w:rsidRDefault="00370D8C"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1E581C4F" w14:textId="77777777" w:rsidR="00370D8C" w:rsidRPr="00AA561F" w:rsidRDefault="00370D8C" w:rsidP="002F31F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Develop a model to describe the movement of matter among plants, animals, decomposers, and the environment. </w:t>
            </w:r>
            <w:hyperlink r:id="rId26">
              <w:r w:rsidRPr="3E4C1BC6">
                <w:rPr>
                  <w:rStyle w:val="Hyperlink"/>
                  <w:rFonts w:ascii="Century Gothic" w:eastAsia="Century Gothic,Century Gothic,C" w:hAnsi="Century Gothic" w:cs="Century Gothic,Century Gothic,C"/>
                </w:rPr>
                <w:t>(5-LS2-1)</w:t>
              </w:r>
            </w:hyperlink>
          </w:p>
        </w:tc>
      </w:tr>
      <w:tr w:rsidR="00370D8C" w:rsidRPr="00AA561F" w14:paraId="0A3D70BE"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64145" w14:textId="77777777" w:rsidR="00370D8C" w:rsidRPr="00AA561F" w:rsidRDefault="00370D8C"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F72ED60" w14:textId="77777777" w:rsidR="00370D8C" w:rsidRPr="00AA561F" w:rsidRDefault="00370D8C"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370958A3" w14:textId="77777777" w:rsidR="00370D8C" w:rsidRPr="00AA561F" w:rsidRDefault="00370D8C" w:rsidP="002F31FC">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1. Describe given evidence, data, and/or models that address plant growth over time, changes in the weight of water and soil in a closed system, and a plants inability to grow without air or water.</w:t>
            </w:r>
          </w:p>
          <w:p w14:paraId="7C9A3A1B" w14:textId="77777777" w:rsidR="00370D8C"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Determine whether the evidence (provided/researched/investigated) supports the claim that air and water are the primary contributors to plant growth and weight.</w:t>
            </w:r>
          </w:p>
          <w:p w14:paraId="43B4164B" w14:textId="77777777" w:rsidR="00370D8C" w:rsidRPr="00AF2FEB"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3. Use reasoning to connect evidence with the claim.</w:t>
            </w:r>
          </w:p>
          <w:p w14:paraId="6EC81814"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0D50B97F" w14:textId="77777777" w:rsidR="00370D8C" w:rsidRPr="00AA561F" w:rsidRDefault="00370D8C" w:rsidP="002F31FC">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1. Using a given model; identify and describe the components of a system that includes energy, the Sun, animals and plants.</w:t>
            </w:r>
          </w:p>
          <w:p w14:paraId="6CE8E4EC"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Describe the relationships between energy, the sun, plants and animals.</w:t>
            </w:r>
          </w:p>
          <w:p w14:paraId="3DA31CE2"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3. Describe how energy from the sun is transferred through a chain of events.</w:t>
            </w:r>
          </w:p>
          <w:p w14:paraId="3597DA5A" w14:textId="77777777" w:rsidR="00370D8C" w:rsidRPr="00AA561F" w:rsidRDefault="00370D8C"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1DA076C7" w14:textId="77777777" w:rsidR="00370D8C" w:rsidRPr="00AA561F" w:rsidRDefault="00370D8C" w:rsidP="002F31FC">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 xml:space="preserve">1. </w:t>
            </w:r>
            <w:r w:rsidRPr="3E4C1BC6">
              <w:rPr>
                <w:rFonts w:ascii="Century Gothic" w:eastAsia="Century Gothic,Century Gothic,C" w:hAnsi="Century Gothic" w:cs="Century Gothic,Century Gothic,C"/>
              </w:rPr>
              <w:t>Use a model to describe the movement of matter within an ecosystem.</w:t>
            </w:r>
          </w:p>
          <w:p w14:paraId="2FF98018"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Describe connections of relevant parts in a model (animals eating other animals, animals eating plants, organisms that consume dead plants and animals, movement of matter in system).</w:t>
            </w:r>
          </w:p>
          <w:p w14:paraId="11B3DD5B"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3. Describe how changes impact the system (new predator, change in the habitat, etc.)</w:t>
            </w:r>
          </w:p>
          <w:p w14:paraId="3C3FAE39" w14:textId="77777777" w:rsidR="00370D8C" w:rsidRPr="00AA561F" w:rsidRDefault="00370D8C"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AA561F">
              <w:rPr>
                <w:rFonts w:ascii="Century Gothic" w:eastAsia="Century Gothic,Century Gothic,C" w:hAnsi="Century Gothic" w:cs="Century Gothic,Century Gothic,C"/>
              </w:rPr>
              <w:t xml:space="preserve">   </w:t>
            </w:r>
          </w:p>
          <w:p w14:paraId="720B8317" w14:textId="77777777" w:rsidR="00370D8C" w:rsidRPr="00AA561F" w:rsidRDefault="00370D8C"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 recognize or recall specific vocabulary, such as:</w:t>
            </w:r>
          </w:p>
          <w:p w14:paraId="3EB10703" w14:textId="77777777" w:rsidR="00370D8C" w:rsidRPr="00AA561F" w:rsidRDefault="00370D8C"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Energy, system, consumers, decomposer, decomposition, food web</w:t>
            </w:r>
          </w:p>
          <w:p w14:paraId="2866C918" w14:textId="77777777" w:rsidR="00370D8C" w:rsidRPr="00AA561F" w:rsidRDefault="00370D8C"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70D8C" w:rsidRPr="00AA561F" w14:paraId="2184C718"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E663" w14:textId="77777777" w:rsidR="00370D8C" w:rsidRPr="00AA561F" w:rsidRDefault="00370D8C"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0D055B1B" w14:textId="77777777" w:rsidR="00370D8C" w:rsidRPr="00AA561F" w:rsidRDefault="00370D8C"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performance reflects insufficient progress towards foundational skills and knowledge.</w:t>
            </w:r>
          </w:p>
        </w:tc>
      </w:tr>
    </w:tbl>
    <w:p w14:paraId="73EAFAB2" w14:textId="7C2D92F7" w:rsidR="00370D8C" w:rsidRDefault="00370D8C" w:rsidP="007D38D1">
      <w:pPr>
        <w:rPr>
          <w:rFonts w:ascii="Century Gothic" w:eastAsia="Century Gothic" w:hAnsi="Century Gothic" w:cs="Century Gothic"/>
          <w:sz w:val="18"/>
          <w:szCs w:val="18"/>
        </w:rPr>
      </w:pPr>
    </w:p>
    <w:tbl>
      <w:tblPr>
        <w:tblStyle w:val="TableGrid"/>
        <w:tblW w:w="0" w:type="auto"/>
        <w:tblLook w:val="04A0" w:firstRow="1" w:lastRow="0" w:firstColumn="1" w:lastColumn="0" w:noHBand="0" w:noVBand="1"/>
      </w:tblPr>
      <w:tblGrid>
        <w:gridCol w:w="7195"/>
        <w:gridCol w:w="7195"/>
      </w:tblGrid>
      <w:tr w:rsidR="00BE2163" w14:paraId="67767342" w14:textId="77777777" w:rsidTr="002F31FC">
        <w:tc>
          <w:tcPr>
            <w:tcW w:w="14390" w:type="dxa"/>
            <w:gridSpan w:val="2"/>
          </w:tcPr>
          <w:p w14:paraId="39776662" w14:textId="77777777" w:rsidR="00BE2163" w:rsidRPr="00F36C03" w:rsidRDefault="00BE2163" w:rsidP="002F31FC">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Matter and Energy in Living Systems</w:t>
            </w:r>
          </w:p>
          <w:p w14:paraId="349F89CE" w14:textId="77777777" w:rsidR="00BE2163" w:rsidRPr="007D38D1" w:rsidRDefault="00BE2163" w:rsidP="002F31FC">
            <w:pPr>
              <w:outlineLvl w:val="0"/>
              <w:rPr>
                <w:b/>
              </w:rPr>
            </w:pPr>
          </w:p>
        </w:tc>
      </w:tr>
      <w:tr w:rsidR="00BE2163" w14:paraId="6F6C93A5" w14:textId="77777777" w:rsidTr="002F31FC">
        <w:tc>
          <w:tcPr>
            <w:tcW w:w="14390" w:type="dxa"/>
            <w:gridSpan w:val="2"/>
          </w:tcPr>
          <w:p w14:paraId="4630997F" w14:textId="77777777" w:rsidR="00BE2163" w:rsidRPr="007D38D1" w:rsidRDefault="00BE2163" w:rsidP="002F31FC">
            <w:pPr>
              <w:outlineLvl w:val="0"/>
              <w:rPr>
                <w:b/>
              </w:rPr>
            </w:pPr>
            <w:r w:rsidRPr="007D38D1">
              <w:rPr>
                <w:b/>
              </w:rPr>
              <w:t>“Big Idea”</w:t>
            </w:r>
          </w:p>
          <w:p w14:paraId="517D73E7" w14:textId="77777777" w:rsidR="00BE2163" w:rsidRPr="007D38D1" w:rsidRDefault="00BE2163" w:rsidP="002F31FC">
            <w:pPr>
              <w:rPr>
                <w:b/>
              </w:rPr>
            </w:pPr>
            <w:r w:rsidRPr="007D38D1">
              <w:rPr>
                <w:b/>
              </w:rPr>
              <w:t>Be able to support an argument that plants primarily need air and water to grow. Use a model to express thinking about how energy moves through living systems.</w:t>
            </w:r>
          </w:p>
          <w:p w14:paraId="54D44BCB" w14:textId="77777777" w:rsidR="00BE2163" w:rsidRDefault="00BE2163" w:rsidP="002F31FC">
            <w:pPr>
              <w:rPr>
                <w:rFonts w:ascii="Century Gothic" w:hAnsi="Century Gothic"/>
                <w:b/>
                <w:sz w:val="18"/>
                <w:szCs w:val="18"/>
              </w:rPr>
            </w:pPr>
          </w:p>
        </w:tc>
      </w:tr>
      <w:tr w:rsidR="00BE2163" w14:paraId="3170DB28" w14:textId="77777777" w:rsidTr="002F31FC">
        <w:tc>
          <w:tcPr>
            <w:tcW w:w="7195" w:type="dxa"/>
            <w:shd w:val="clear" w:color="auto" w:fill="FFFF00"/>
          </w:tcPr>
          <w:p w14:paraId="3369062C" w14:textId="77777777" w:rsidR="00BE2163" w:rsidRDefault="00BE2163" w:rsidP="002F31FC">
            <w:pPr>
              <w:rPr>
                <w:rFonts w:ascii="Century Gothic" w:hAnsi="Century Gothic"/>
                <w:b/>
                <w:sz w:val="18"/>
                <w:szCs w:val="18"/>
              </w:rPr>
            </w:pPr>
            <w:r>
              <w:t>FOSS Living Systems</w:t>
            </w:r>
          </w:p>
        </w:tc>
        <w:tc>
          <w:tcPr>
            <w:tcW w:w="7195" w:type="dxa"/>
            <w:shd w:val="clear" w:color="auto" w:fill="FFFF00"/>
          </w:tcPr>
          <w:p w14:paraId="5F1E88BE" w14:textId="77777777" w:rsidR="00BE2163" w:rsidRDefault="00BE2163" w:rsidP="002F31FC">
            <w:pPr>
              <w:rPr>
                <w:rFonts w:ascii="Century Gothic" w:hAnsi="Century Gothic"/>
                <w:b/>
                <w:sz w:val="18"/>
                <w:szCs w:val="18"/>
              </w:rPr>
            </w:pPr>
            <w:r>
              <w:t>Additional Resources</w:t>
            </w:r>
          </w:p>
        </w:tc>
      </w:tr>
      <w:tr w:rsidR="00BE2163" w14:paraId="1FA1677C" w14:textId="77777777" w:rsidTr="002F31FC">
        <w:tc>
          <w:tcPr>
            <w:tcW w:w="7195" w:type="dxa"/>
          </w:tcPr>
          <w:p w14:paraId="51946A38" w14:textId="77777777" w:rsidR="00BE2163" w:rsidRDefault="00BE2163" w:rsidP="002F31FC"/>
          <w:p w14:paraId="45BBB445" w14:textId="77777777" w:rsidR="00BE2163" w:rsidRDefault="00BE2163" w:rsidP="002F31FC">
            <w:r>
              <w:t xml:space="preserve">Investigation 2 Teacher Guide </w:t>
            </w:r>
            <w:proofErr w:type="spellStart"/>
            <w:r>
              <w:t>pg</w:t>
            </w:r>
            <w:proofErr w:type="spellEnd"/>
            <w:r>
              <w:t xml:space="preserve"> 167</w:t>
            </w:r>
          </w:p>
          <w:p w14:paraId="4CFF914F" w14:textId="77777777" w:rsidR="00BE2163" w:rsidRDefault="00BE2163" w:rsidP="002F31FC">
            <w:r>
              <w:t>Part 2 Plant Nutrition, 3 Animal Nutrition</w:t>
            </w:r>
          </w:p>
          <w:p w14:paraId="0376602A" w14:textId="77777777" w:rsidR="00BE2163" w:rsidRDefault="00BE2163" w:rsidP="002F31FC"/>
          <w:p w14:paraId="6F53E447" w14:textId="77777777" w:rsidR="00BE2163" w:rsidRDefault="00BE2163" w:rsidP="002F31FC">
            <w:r>
              <w:t xml:space="preserve">Investigation 3 Teacher Guide </w:t>
            </w:r>
            <w:proofErr w:type="spellStart"/>
            <w:r>
              <w:t>pg</w:t>
            </w:r>
            <w:proofErr w:type="spellEnd"/>
            <w:r>
              <w:t xml:space="preserve"> 213</w:t>
            </w:r>
          </w:p>
          <w:p w14:paraId="00695A67" w14:textId="77777777" w:rsidR="00BE2163" w:rsidRDefault="00BE2163" w:rsidP="002F31FC">
            <w:r>
              <w:t>Part 1 Plant Vascular Systems</w:t>
            </w:r>
          </w:p>
          <w:p w14:paraId="64BDD664" w14:textId="77777777" w:rsidR="00BE2163" w:rsidRDefault="00BE2163" w:rsidP="002F31FC"/>
          <w:p w14:paraId="61D6A447" w14:textId="77777777" w:rsidR="00BE2163" w:rsidRDefault="00BE2163" w:rsidP="002F31FC">
            <w:r>
              <w:t xml:space="preserve">Investigation 4 Teacher Guide </w:t>
            </w:r>
            <w:proofErr w:type="spellStart"/>
            <w:r>
              <w:t>pg</w:t>
            </w:r>
            <w:proofErr w:type="spellEnd"/>
            <w:r>
              <w:t xml:space="preserve"> 309</w:t>
            </w:r>
          </w:p>
          <w:p w14:paraId="026919E1" w14:textId="77777777" w:rsidR="00BE2163" w:rsidRDefault="00BE2163" w:rsidP="002F31FC">
            <w:pPr>
              <w:rPr>
                <w:rFonts w:ascii="Century Gothic" w:hAnsi="Century Gothic"/>
                <w:b/>
                <w:sz w:val="18"/>
                <w:szCs w:val="18"/>
              </w:rPr>
            </w:pPr>
            <w:r>
              <w:t>Part 5 Ecosystems</w:t>
            </w:r>
          </w:p>
        </w:tc>
        <w:tc>
          <w:tcPr>
            <w:tcW w:w="7195" w:type="dxa"/>
          </w:tcPr>
          <w:p w14:paraId="1512774D" w14:textId="77777777" w:rsidR="00BE2163" w:rsidRDefault="00000000" w:rsidP="002F31FC">
            <w:hyperlink r:id="rId27" w:history="1">
              <w:r w:rsidR="00BE2163" w:rsidRPr="00824EC9">
                <w:rPr>
                  <w:rStyle w:val="Hyperlink"/>
                </w:rPr>
                <w:t>Mystery Science Web of Life</w:t>
              </w:r>
            </w:hyperlink>
          </w:p>
          <w:p w14:paraId="00777F0C" w14:textId="77777777" w:rsidR="00BE2163" w:rsidRDefault="00BE2163" w:rsidP="002F31FC"/>
          <w:p w14:paraId="0351B113" w14:textId="77777777" w:rsidR="00BE2163" w:rsidRDefault="00000000" w:rsidP="002F31FC">
            <w:hyperlink r:id="rId28" w:history="1">
              <w:r w:rsidR="00BE2163" w:rsidRPr="00824EC9">
                <w:rPr>
                  <w:rStyle w:val="Hyperlink"/>
                </w:rPr>
                <w:t>Pebble Go- Plants</w:t>
              </w:r>
            </w:hyperlink>
          </w:p>
          <w:p w14:paraId="7002E4D7" w14:textId="77777777" w:rsidR="00BE2163" w:rsidRDefault="00000000" w:rsidP="002F31FC">
            <w:hyperlink r:id="rId29" w:history="1">
              <w:r w:rsidR="00BE2163" w:rsidRPr="00824EC9">
                <w:rPr>
                  <w:rStyle w:val="Hyperlink"/>
                </w:rPr>
                <w:t>Pebble Go-Food Chains and Webs</w:t>
              </w:r>
            </w:hyperlink>
          </w:p>
          <w:p w14:paraId="3A1207A0" w14:textId="77777777" w:rsidR="00BE2163" w:rsidRDefault="00BE2163" w:rsidP="002F31FC"/>
          <w:p w14:paraId="60BB457D" w14:textId="23FE83B7" w:rsidR="00BE2163" w:rsidRDefault="00000000" w:rsidP="002F31FC">
            <w:hyperlink r:id="rId30" w:history="1">
              <w:r w:rsidR="00BE2163" w:rsidRPr="00824EC9">
                <w:rPr>
                  <w:rStyle w:val="Hyperlink"/>
                </w:rPr>
                <w:t>Discovery Science- How Plants Grow</w:t>
              </w:r>
            </w:hyperlink>
          </w:p>
          <w:p w14:paraId="0B65A760" w14:textId="5B97CE83" w:rsidR="00BE2163" w:rsidRDefault="00000000" w:rsidP="002F31FC">
            <w:hyperlink r:id="rId31" w:history="1">
              <w:r w:rsidR="00BE2163" w:rsidRPr="00824EC9">
                <w:rPr>
                  <w:rStyle w:val="Hyperlink"/>
                </w:rPr>
                <w:t>Discovery Education Food Chains and Webs</w:t>
              </w:r>
            </w:hyperlink>
          </w:p>
          <w:p w14:paraId="55D2D4FB" w14:textId="77777777" w:rsidR="00BE2163" w:rsidRDefault="00BE2163" w:rsidP="002F31FC"/>
          <w:p w14:paraId="1441897D" w14:textId="7DA8CC7C" w:rsidR="00BE2163" w:rsidRDefault="00000000" w:rsidP="002F31FC">
            <w:hyperlink r:id="rId32" w:history="1">
              <w:r w:rsidR="00BE2163" w:rsidRPr="00372DAD">
                <w:rPr>
                  <w:rStyle w:val="Hyperlink"/>
                </w:rPr>
                <w:t>Heartland AEA</w:t>
              </w:r>
            </w:hyperlink>
          </w:p>
          <w:p w14:paraId="31442DE5" w14:textId="77777777" w:rsidR="00BE2163" w:rsidRDefault="00BE2163" w:rsidP="002F31FC">
            <w:pPr>
              <w:rPr>
                <w:rFonts w:ascii="Century Gothic" w:hAnsi="Century Gothic"/>
                <w:b/>
                <w:sz w:val="18"/>
                <w:szCs w:val="18"/>
              </w:rPr>
            </w:pPr>
          </w:p>
        </w:tc>
      </w:tr>
    </w:tbl>
    <w:p w14:paraId="7B6C0397" w14:textId="0E0BC9DB" w:rsidR="00BE2163" w:rsidRDefault="00BE2163" w:rsidP="007D38D1">
      <w:pPr>
        <w:rPr>
          <w:rFonts w:ascii="Century Gothic" w:eastAsia="Century Gothic" w:hAnsi="Century Gothic" w:cs="Century Gothic"/>
          <w:sz w:val="18"/>
          <w:szCs w:val="18"/>
        </w:rPr>
      </w:pPr>
    </w:p>
    <w:p w14:paraId="754B86CF" w14:textId="6D7FB280" w:rsidR="00BE2163" w:rsidRDefault="00BE2163" w:rsidP="007D38D1">
      <w:pPr>
        <w:rPr>
          <w:rFonts w:ascii="Century Gothic" w:eastAsia="Century Gothic" w:hAnsi="Century Gothic" w:cs="Century Gothic"/>
          <w:sz w:val="18"/>
          <w:szCs w:val="18"/>
        </w:rPr>
      </w:pPr>
    </w:p>
    <w:p w14:paraId="56EFC9B7" w14:textId="481A5D01" w:rsidR="00BE2163" w:rsidRDefault="00BE2163" w:rsidP="007D38D1">
      <w:pPr>
        <w:rPr>
          <w:rFonts w:ascii="Century Gothic" w:eastAsia="Century Gothic" w:hAnsi="Century Gothic" w:cs="Century Gothic"/>
          <w:sz w:val="18"/>
          <w:szCs w:val="18"/>
        </w:rPr>
      </w:pPr>
    </w:p>
    <w:p w14:paraId="366EBBF1" w14:textId="512CD874" w:rsidR="00BE2163" w:rsidRDefault="00BE2163" w:rsidP="007D38D1">
      <w:pPr>
        <w:rPr>
          <w:rFonts w:ascii="Century Gothic" w:eastAsia="Century Gothic" w:hAnsi="Century Gothic" w:cs="Century Gothic"/>
          <w:sz w:val="18"/>
          <w:szCs w:val="18"/>
        </w:rPr>
      </w:pPr>
    </w:p>
    <w:p w14:paraId="4078B40E" w14:textId="71A055B9" w:rsidR="00BE2163" w:rsidRDefault="00BE2163" w:rsidP="007D38D1">
      <w:pPr>
        <w:rPr>
          <w:rFonts w:ascii="Century Gothic" w:eastAsia="Century Gothic" w:hAnsi="Century Gothic" w:cs="Century Gothic"/>
          <w:sz w:val="18"/>
          <w:szCs w:val="18"/>
        </w:rPr>
      </w:pPr>
    </w:p>
    <w:p w14:paraId="2F0595D7" w14:textId="045227DC" w:rsidR="00BE2163" w:rsidRDefault="00BE2163" w:rsidP="007D38D1">
      <w:pPr>
        <w:rPr>
          <w:rFonts w:ascii="Century Gothic" w:eastAsia="Century Gothic" w:hAnsi="Century Gothic" w:cs="Century Gothic"/>
          <w:sz w:val="18"/>
          <w:szCs w:val="18"/>
        </w:rPr>
      </w:pPr>
    </w:p>
    <w:p w14:paraId="5ECFD2B9" w14:textId="65D3FF10" w:rsidR="00BE2163" w:rsidRDefault="00BE2163" w:rsidP="007D38D1">
      <w:pPr>
        <w:rPr>
          <w:rFonts w:ascii="Century Gothic" w:eastAsia="Century Gothic" w:hAnsi="Century Gothic" w:cs="Century Gothic"/>
          <w:sz w:val="18"/>
          <w:szCs w:val="18"/>
        </w:rPr>
      </w:pPr>
    </w:p>
    <w:p w14:paraId="10ECEC52" w14:textId="6C32C1A8" w:rsidR="00BE2163" w:rsidRDefault="00BE2163" w:rsidP="007D38D1">
      <w:pPr>
        <w:rPr>
          <w:rFonts w:ascii="Century Gothic" w:eastAsia="Century Gothic" w:hAnsi="Century Gothic" w:cs="Century Gothic"/>
          <w:sz w:val="18"/>
          <w:szCs w:val="18"/>
        </w:rPr>
      </w:pPr>
    </w:p>
    <w:p w14:paraId="723C28E3" w14:textId="08F98B2C" w:rsidR="00BE2163" w:rsidRDefault="00BE2163" w:rsidP="007D38D1">
      <w:pPr>
        <w:rPr>
          <w:rFonts w:ascii="Century Gothic" w:eastAsia="Century Gothic" w:hAnsi="Century Gothic" w:cs="Century Gothic"/>
          <w:sz w:val="18"/>
          <w:szCs w:val="18"/>
        </w:rPr>
      </w:pPr>
    </w:p>
    <w:p w14:paraId="685CD074" w14:textId="4BB5D831" w:rsidR="00BE2163" w:rsidRDefault="00BE2163" w:rsidP="007D38D1">
      <w:pPr>
        <w:rPr>
          <w:rFonts w:ascii="Century Gothic" w:eastAsia="Century Gothic" w:hAnsi="Century Gothic" w:cs="Century Gothic"/>
          <w:sz w:val="18"/>
          <w:szCs w:val="18"/>
        </w:rPr>
      </w:pPr>
    </w:p>
    <w:p w14:paraId="1A33B8C7" w14:textId="77777777" w:rsidR="00BE2163" w:rsidRDefault="00BE2163" w:rsidP="007D38D1">
      <w:pPr>
        <w:rPr>
          <w:rFonts w:ascii="Century Gothic" w:eastAsia="Century Gothic" w:hAnsi="Century Gothic" w:cs="Century Gothic"/>
          <w:sz w:val="18"/>
          <w:szCs w:val="18"/>
        </w:rPr>
      </w:pPr>
    </w:p>
    <w:p w14:paraId="606959CF" w14:textId="44A734DD" w:rsidR="00370D8C" w:rsidRDefault="00370D8C" w:rsidP="007D38D1">
      <w:pPr>
        <w:rPr>
          <w:rFonts w:ascii="Century Gothic" w:eastAsia="Century Gothic" w:hAnsi="Century Gothic" w:cs="Century Gothic"/>
          <w:sz w:val="18"/>
          <w:szCs w:val="18"/>
        </w:rPr>
      </w:pPr>
    </w:p>
    <w:p w14:paraId="5DA3D3E1" w14:textId="2ABF3EA3" w:rsidR="00370D8C" w:rsidRDefault="00370D8C" w:rsidP="007D38D1">
      <w:pPr>
        <w:rPr>
          <w:rFonts w:ascii="Century Gothic" w:eastAsia="Century Gothic" w:hAnsi="Century Gothic" w:cs="Century Gothic"/>
          <w:sz w:val="18"/>
          <w:szCs w:val="18"/>
        </w:rPr>
      </w:pPr>
    </w:p>
    <w:tbl>
      <w:tblPr>
        <w:tblStyle w:val="LightList21"/>
        <w:tblW w:w="14580" w:type="dxa"/>
        <w:jc w:val="center"/>
        <w:tblLayout w:type="fixed"/>
        <w:tblLook w:val="04A0" w:firstRow="1" w:lastRow="0" w:firstColumn="1" w:lastColumn="0" w:noHBand="0" w:noVBand="1"/>
      </w:tblPr>
      <w:tblGrid>
        <w:gridCol w:w="1440"/>
        <w:gridCol w:w="13140"/>
      </w:tblGrid>
      <w:tr w:rsidR="00C95A74" w:rsidRPr="00D536B5" w14:paraId="33D50CEC"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20A73A9C" w14:textId="77777777" w:rsidR="00C95A74" w:rsidRPr="00D536B5" w:rsidRDefault="00C95A74" w:rsidP="002F31FC">
            <w:pPr>
              <w:jc w:val="center"/>
              <w:rPr>
                <w:rFonts w:ascii="Century Gothic" w:eastAsia="Century Gothic,Century Gothic,C" w:hAnsi="Century Gothic" w:cs="Century Gothic,Century Gothic,C"/>
                <w:color w:val="auto"/>
                <w:sz w:val="32"/>
                <w:szCs w:val="32"/>
              </w:rPr>
            </w:pPr>
            <w:r w:rsidRPr="00D536B5">
              <w:rPr>
                <w:rFonts w:ascii="Century Gothic" w:eastAsia="Century Gothic,Century Gothic,C" w:hAnsi="Century Gothic" w:cs="Century Gothic,Century Gothic,C"/>
                <w:color w:val="auto"/>
                <w:sz w:val="32"/>
                <w:szCs w:val="32"/>
              </w:rPr>
              <w:lastRenderedPageBreak/>
              <w:t>Nature of Matter</w:t>
            </w:r>
          </w:p>
          <w:p w14:paraId="4A803744" w14:textId="77777777" w:rsidR="00C95A74" w:rsidRPr="00D536B5" w:rsidRDefault="00C95A74" w:rsidP="002F31FC">
            <w:pPr>
              <w:framePr w:hSpace="180" w:wrap="around" w:vAnchor="text" w:hAnchor="text" w:xAlign="center" w:y="1"/>
              <w:suppressOverlap/>
              <w:rPr>
                <w:rFonts w:ascii="Century Gothic" w:eastAsia="Century Gothic,Gill Sans,Calibr" w:hAnsi="Century Gothic" w:cs="Century Gothic,Gill Sans,Calibr"/>
                <w:b w:val="0"/>
                <w:bCs w:val="0"/>
              </w:rPr>
            </w:pPr>
            <w:r w:rsidRPr="3E4C1BC6">
              <w:rPr>
                <w:rFonts w:ascii="Century Gothic" w:eastAsia="Century Gothic,Century Gothic,C" w:hAnsi="Century Gothic" w:cs="Century Gothic,Century Gothic,C"/>
                <w:color w:val="auto"/>
              </w:rPr>
              <w:t xml:space="preserve">SEP- </w:t>
            </w:r>
            <w:r w:rsidRPr="3E4C1BC6">
              <w:rPr>
                <w:rFonts w:ascii="Century Gothic" w:eastAsia="Century Gothic,Century Gothic,C" w:hAnsi="Century Gothic" w:cs="Century Gothic,Century Gothic,C"/>
                <w:b w:val="0"/>
                <w:bCs w:val="0"/>
                <w:color w:val="auto"/>
              </w:rPr>
              <w:t xml:space="preserve">Developing and Using Models, Using computational thinking </w:t>
            </w:r>
            <w:r w:rsidRPr="3E4C1BC6">
              <w:rPr>
                <w:rFonts w:ascii="Century Gothic" w:eastAsia="Century Gothic,Century Gothic,C" w:hAnsi="Century Gothic" w:cs="Century Gothic,Century Gothic,C"/>
                <w:color w:val="auto"/>
              </w:rPr>
              <w:t xml:space="preserve"> CCC- </w:t>
            </w:r>
            <w:r w:rsidRPr="3E4C1BC6">
              <w:rPr>
                <w:rFonts w:ascii="Century Gothic" w:eastAsia="Century Gothic,Century Gothic,C" w:hAnsi="Century Gothic" w:cs="Century Gothic,Century Gothic,C"/>
                <w:b w:val="0"/>
                <w:bCs w:val="0"/>
                <w:color w:val="auto"/>
              </w:rPr>
              <w:t>Scale and proportion</w:t>
            </w:r>
          </w:p>
        </w:tc>
      </w:tr>
      <w:tr w:rsidR="00C95A74" w:rsidRPr="00D536B5" w14:paraId="28F59658" w14:textId="77777777" w:rsidTr="002F31FC">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D9A65" w14:textId="77777777" w:rsidR="00C95A74" w:rsidRPr="00D536B5" w:rsidRDefault="00C95A74"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4F8D44F"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0"/>
                <w:szCs w:val="20"/>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C95A74" w:rsidRPr="00D536B5" w14:paraId="316E8481" w14:textId="77777777" w:rsidTr="002F31FC">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577EC" w14:textId="77777777" w:rsidR="00C95A74" w:rsidRPr="00D536B5" w:rsidRDefault="00C95A74" w:rsidP="002F31FC">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31267D4A" w14:textId="77777777" w:rsidR="00C95A74" w:rsidRPr="00D536B5" w:rsidRDefault="00C95A74" w:rsidP="002F31FC">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150BB" w14:textId="77777777" w:rsidR="00C95A74" w:rsidRPr="00D536B5" w:rsidRDefault="00C95A74" w:rsidP="002F31FC">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43A2EF66" w14:textId="77777777" w:rsidR="00C95A74" w:rsidRPr="00D536B5" w:rsidRDefault="00C95A74" w:rsidP="002F31F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rPr>
            </w:pPr>
            <w:r w:rsidRPr="3E4C1BC6">
              <w:rPr>
                <w:rFonts w:ascii="Century Gothic" w:eastAsia="Calibri" w:hAnsi="Century Gothic" w:cs="Times New Roman"/>
              </w:rPr>
              <w:t xml:space="preserve">Develop a model to describe that matter is made of particles too small to be seen. </w:t>
            </w:r>
            <w:hyperlink r:id="rId33">
              <w:r w:rsidRPr="3E4C1BC6">
                <w:rPr>
                  <w:rStyle w:val="Hyperlink"/>
                  <w:rFonts w:ascii="Century Gothic" w:eastAsia="Calibri" w:hAnsi="Century Gothic" w:cs="Times New Roman"/>
                </w:rPr>
                <w:t>(5-PS 1-1)</w:t>
              </w:r>
            </w:hyperlink>
          </w:p>
          <w:p w14:paraId="5CC6F13F" w14:textId="77777777" w:rsidR="00C95A74" w:rsidRPr="00D536B5" w:rsidRDefault="00C95A74" w:rsidP="002F31FC">
            <w:pPr>
              <w:pStyle w:val="ListParagraph"/>
              <w:ind w:left="792"/>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0"/>
              </w:rPr>
            </w:pPr>
          </w:p>
          <w:p w14:paraId="5721EBE1" w14:textId="77777777" w:rsidR="00C95A74" w:rsidRPr="00F72B22" w:rsidRDefault="00C95A74" w:rsidP="002F31F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Style w:val="Hyperlink"/>
                <w:rFonts w:ascii="Century Gothic" w:eastAsia="Calibri" w:hAnsi="Century Gothic" w:cs="Times New Roman"/>
                <w:color w:val="auto"/>
                <w:u w:val="none"/>
              </w:rPr>
            </w:pPr>
            <w:r w:rsidRPr="3E4C1BC6">
              <w:rPr>
                <w:rFonts w:ascii="Century Gothic" w:eastAsia="Calibri" w:hAnsi="Century Gothic" w:cs="Times New Roman"/>
              </w:rPr>
              <w:t xml:space="preserve">Measure and graph quantities to provide evidence that regardless of the type of change that occurs when heating, cooling, or mixing substances, the total weight of matter is conserved. </w:t>
            </w:r>
            <w:hyperlink r:id="rId34">
              <w:r w:rsidRPr="3E4C1BC6">
                <w:rPr>
                  <w:rStyle w:val="Hyperlink"/>
                  <w:rFonts w:ascii="Century Gothic" w:eastAsia="Calibri" w:hAnsi="Century Gothic" w:cs="Times New Roman"/>
                </w:rPr>
                <w:t>(5-PS 1-2)</w:t>
              </w:r>
            </w:hyperlink>
          </w:p>
          <w:p w14:paraId="4B630974" w14:textId="77777777" w:rsidR="00C95A74" w:rsidRPr="00F72B22" w:rsidRDefault="00C95A74" w:rsidP="002F31FC">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0"/>
              </w:rPr>
            </w:pPr>
          </w:p>
        </w:tc>
      </w:tr>
      <w:tr w:rsidR="00C95A74" w:rsidRPr="00D536B5" w14:paraId="7F62F55B" w14:textId="77777777" w:rsidTr="002F31FC">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E08C6" w14:textId="77777777" w:rsidR="00C95A74" w:rsidRPr="00D536B5" w:rsidRDefault="00C95A74"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C0391D0" w14:textId="77777777" w:rsidR="00C95A74"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Students will:</w:t>
            </w:r>
          </w:p>
          <w:p w14:paraId="4FFD9208"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4DD822F5" w14:textId="77777777" w:rsidR="00C95A74" w:rsidRPr="00D536B5" w:rsidRDefault="00C95A74" w:rsidP="002F31F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hAnsi="Century Gothic"/>
              </w:rPr>
              <w:t xml:space="preserve">1. </w:t>
            </w:r>
            <w:r w:rsidRPr="3E4C1BC6">
              <w:rPr>
                <w:rFonts w:ascii="Century Gothic" w:eastAsia="Century Gothic,Times New Roman," w:hAnsi="Century Gothic" w:cs="Century Gothic,Times New Roman,"/>
              </w:rPr>
              <w:t>Represent matter as particle too small to be seen with the unaided eye.</w:t>
            </w:r>
          </w:p>
          <w:p w14:paraId="77C1F9FA"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2. Describe the relationship between a substances “bulk matter” and tiny particles that cannot be seen.</w:t>
            </w:r>
          </w:p>
          <w:p w14:paraId="679FD804" w14:textId="77777777" w:rsidR="00C95A74"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3. Describe how particles too small to be seen can account for observable phenomena (inflating a basketball)</w:t>
            </w:r>
          </w:p>
          <w:p w14:paraId="7A2EF661"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76AEDAC6" w14:textId="77777777" w:rsidR="00C95A74" w:rsidRPr="009D545F" w:rsidRDefault="00C95A74" w:rsidP="002F31F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1. Measure and graph the weight of substances before and after they are heated, cooled, or mixed. </w:t>
            </w:r>
          </w:p>
          <w:p w14:paraId="2D0BE1BB"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2. Use computation to determine if the weight of a substance has changed during heating, cooling, or mixing.</w:t>
            </w:r>
          </w:p>
          <w:p w14:paraId="3BDF89E4"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3. Use patterns from data to describe the conservation of matter/mass as a concept.</w:t>
            </w:r>
          </w:p>
          <w:p w14:paraId="09B9CA32"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00D536B5">
              <w:rPr>
                <w:rFonts w:ascii="Century Gothic" w:eastAsia="Century Gothic,Times New Roman," w:hAnsi="Century Gothic" w:cs="Century Gothic,Times New Roman,"/>
              </w:rPr>
              <w:t xml:space="preserve">  </w:t>
            </w:r>
          </w:p>
          <w:p w14:paraId="378E95E3"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i/>
                <w:iCs/>
              </w:rPr>
              <w:t xml:space="preserve"> Students will recognize or recall specific vocabulary, such as</w:t>
            </w:r>
            <w:r w:rsidRPr="3E4C1BC6">
              <w:rPr>
                <w:rFonts w:ascii="Century Gothic" w:eastAsia="Century Gothic,Times New Roman," w:hAnsi="Century Gothic" w:cs="Century Gothic,Times New Roman,"/>
              </w:rPr>
              <w:t>:</w:t>
            </w:r>
          </w:p>
          <w:p w14:paraId="7419085E"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Matter, conservation of mass, scale, particles, proportion, properties            </w:t>
            </w:r>
          </w:p>
        </w:tc>
      </w:tr>
      <w:tr w:rsidR="00C95A74" w:rsidRPr="00D536B5" w14:paraId="688434C9"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BA3F7" w14:textId="77777777" w:rsidR="00C95A74" w:rsidRPr="00D536B5" w:rsidRDefault="00C95A74"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67DF09B" w14:textId="77777777" w:rsidR="00C95A74" w:rsidRPr="00D536B5" w:rsidRDefault="00C95A74"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performance reflects insufficient progress towards foundational skills and knowledge.</w:t>
            </w:r>
          </w:p>
        </w:tc>
      </w:tr>
    </w:tbl>
    <w:p w14:paraId="05D2C065" w14:textId="4E02F18F" w:rsidR="00C95A74" w:rsidRDefault="00C95A74" w:rsidP="007D38D1">
      <w:pPr>
        <w:rPr>
          <w:rFonts w:ascii="Century Gothic" w:eastAsia="Century Gothic" w:hAnsi="Century Gothic" w:cs="Century Gothic"/>
          <w:sz w:val="18"/>
          <w:szCs w:val="18"/>
        </w:rPr>
      </w:pPr>
    </w:p>
    <w:p w14:paraId="61F9E412" w14:textId="4AAF80AC" w:rsidR="00C95A74" w:rsidRDefault="00C95A74" w:rsidP="007D38D1">
      <w:pPr>
        <w:rPr>
          <w:rFonts w:ascii="Century Gothic" w:eastAsia="Century Gothic" w:hAnsi="Century Gothic" w:cs="Century Gothic"/>
          <w:sz w:val="18"/>
          <w:szCs w:val="18"/>
        </w:rPr>
      </w:pPr>
    </w:p>
    <w:p w14:paraId="49E8232C" w14:textId="699A1CE8" w:rsidR="00C95A74" w:rsidRDefault="00C95A74" w:rsidP="007D38D1">
      <w:pPr>
        <w:rPr>
          <w:rFonts w:ascii="Century Gothic" w:eastAsia="Century Gothic" w:hAnsi="Century Gothic" w:cs="Century Gothic"/>
          <w:sz w:val="18"/>
          <w:szCs w:val="18"/>
        </w:rPr>
      </w:pPr>
    </w:p>
    <w:p w14:paraId="5853ECE3" w14:textId="26B39CEE" w:rsidR="00C95A74" w:rsidRDefault="00C95A74" w:rsidP="007D38D1">
      <w:pPr>
        <w:rPr>
          <w:rFonts w:ascii="Century Gothic" w:eastAsia="Century Gothic" w:hAnsi="Century Gothic" w:cs="Century Gothic"/>
          <w:sz w:val="18"/>
          <w:szCs w:val="18"/>
        </w:rPr>
      </w:pPr>
    </w:p>
    <w:p w14:paraId="53980F7B" w14:textId="0B96C44B" w:rsidR="00C95A74" w:rsidRDefault="00C95A74" w:rsidP="007D38D1">
      <w:pPr>
        <w:rPr>
          <w:rFonts w:ascii="Century Gothic" w:eastAsia="Century Gothic" w:hAnsi="Century Gothic" w:cs="Century Gothic"/>
          <w:sz w:val="18"/>
          <w:szCs w:val="18"/>
        </w:rPr>
      </w:pPr>
    </w:p>
    <w:p w14:paraId="31F52639" w14:textId="24C81C4B" w:rsidR="00C95A74" w:rsidRDefault="00C95A74" w:rsidP="007D38D1">
      <w:pPr>
        <w:rPr>
          <w:rFonts w:ascii="Century Gothic" w:eastAsia="Century Gothic" w:hAnsi="Century Gothic" w:cs="Century Gothic"/>
          <w:sz w:val="18"/>
          <w:szCs w:val="18"/>
        </w:rPr>
      </w:pPr>
    </w:p>
    <w:p w14:paraId="2BF23CF1" w14:textId="0718BF46" w:rsidR="00C95A74" w:rsidRDefault="00C95A74" w:rsidP="007D38D1">
      <w:pPr>
        <w:rPr>
          <w:rFonts w:ascii="Century Gothic" w:eastAsia="Century Gothic" w:hAnsi="Century Gothic" w:cs="Century Gothic"/>
          <w:sz w:val="18"/>
          <w:szCs w:val="18"/>
        </w:rPr>
      </w:pPr>
    </w:p>
    <w:p w14:paraId="5B6E8C1D" w14:textId="3B020A67" w:rsidR="00C95A74" w:rsidRDefault="00C95A74" w:rsidP="007D38D1">
      <w:pPr>
        <w:rPr>
          <w:rFonts w:ascii="Century Gothic" w:eastAsia="Century Gothic" w:hAnsi="Century Gothic" w:cs="Century Gothic"/>
          <w:sz w:val="18"/>
          <w:szCs w:val="18"/>
        </w:rPr>
      </w:pPr>
    </w:p>
    <w:p w14:paraId="5855F166" w14:textId="741ACA0A" w:rsidR="00C95A74" w:rsidRDefault="00C95A74" w:rsidP="007D38D1">
      <w:pPr>
        <w:rPr>
          <w:rFonts w:ascii="Century Gothic" w:eastAsia="Century Gothic" w:hAnsi="Century Gothic" w:cs="Century Gothic"/>
          <w:sz w:val="18"/>
          <w:szCs w:val="18"/>
        </w:rPr>
      </w:pPr>
    </w:p>
    <w:p w14:paraId="42C5E8BB" w14:textId="77777777" w:rsidR="00C95A74" w:rsidRDefault="00C95A74" w:rsidP="007D38D1">
      <w:pPr>
        <w:rPr>
          <w:rFonts w:ascii="Century Gothic" w:eastAsia="Century Gothic" w:hAnsi="Century Gothic" w:cs="Century Gothic"/>
          <w:sz w:val="18"/>
          <w:szCs w:val="18"/>
        </w:rPr>
      </w:pPr>
    </w:p>
    <w:tbl>
      <w:tblPr>
        <w:tblStyle w:val="TableGrid"/>
        <w:tblW w:w="0" w:type="auto"/>
        <w:tblLook w:val="04A0" w:firstRow="1" w:lastRow="0" w:firstColumn="1" w:lastColumn="0" w:noHBand="0" w:noVBand="1"/>
      </w:tblPr>
      <w:tblGrid>
        <w:gridCol w:w="7195"/>
        <w:gridCol w:w="7195"/>
      </w:tblGrid>
      <w:tr w:rsidR="00C95A74" w14:paraId="05FEE367" w14:textId="77777777" w:rsidTr="002F31FC">
        <w:tc>
          <w:tcPr>
            <w:tcW w:w="14390" w:type="dxa"/>
            <w:gridSpan w:val="2"/>
          </w:tcPr>
          <w:p w14:paraId="234518F9" w14:textId="77777777" w:rsidR="00C95A74" w:rsidRPr="00F36C03" w:rsidRDefault="00C95A74" w:rsidP="002F31FC">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Nature of Matter</w:t>
            </w:r>
          </w:p>
          <w:p w14:paraId="2CDBC41A" w14:textId="77777777" w:rsidR="00C95A74" w:rsidRPr="007D38D1" w:rsidRDefault="00C95A74" w:rsidP="002F31FC">
            <w:pPr>
              <w:jc w:val="center"/>
              <w:outlineLvl w:val="0"/>
              <w:rPr>
                <w:b/>
              </w:rPr>
            </w:pPr>
          </w:p>
        </w:tc>
      </w:tr>
      <w:tr w:rsidR="00C95A74" w14:paraId="01C8F213" w14:textId="77777777" w:rsidTr="002F31FC">
        <w:tc>
          <w:tcPr>
            <w:tcW w:w="14390" w:type="dxa"/>
            <w:gridSpan w:val="2"/>
          </w:tcPr>
          <w:p w14:paraId="1E66A49C" w14:textId="77777777" w:rsidR="00C95A74" w:rsidRPr="007D38D1" w:rsidRDefault="00C95A74" w:rsidP="002F31FC">
            <w:pPr>
              <w:outlineLvl w:val="0"/>
              <w:rPr>
                <w:b/>
              </w:rPr>
            </w:pPr>
            <w:r w:rsidRPr="007D38D1">
              <w:rPr>
                <w:b/>
              </w:rPr>
              <w:t>“Big Idea”</w:t>
            </w:r>
          </w:p>
          <w:p w14:paraId="62C5C55E" w14:textId="77777777" w:rsidR="00C95A74" w:rsidRPr="007D38D1" w:rsidRDefault="00C95A74" w:rsidP="002F31FC">
            <w:pPr>
              <w:rPr>
                <w:b/>
              </w:rPr>
            </w:pPr>
            <w:r w:rsidRPr="007D38D1">
              <w:rPr>
                <w:b/>
              </w:rPr>
              <w:t>Can use a model to represent thinking that objects are made of smaller particles (</w:t>
            </w:r>
            <w:proofErr w:type="spellStart"/>
            <w:r w:rsidRPr="007D38D1">
              <w:rPr>
                <w:b/>
              </w:rPr>
              <w:t>to</w:t>
            </w:r>
            <w:proofErr w:type="spellEnd"/>
            <w:r w:rsidRPr="007D38D1">
              <w:rPr>
                <w:b/>
              </w:rPr>
              <w:t xml:space="preserve"> small to be seen with the unaided eye). Collect and analyze data to show that regardless of the change that occurs when a substance is heated, cooled, or mixed, the total mass is kept the same (conserved).</w:t>
            </w:r>
          </w:p>
          <w:p w14:paraId="5831990A" w14:textId="77777777" w:rsidR="00C95A74" w:rsidRDefault="00C95A74" w:rsidP="002F31FC"/>
        </w:tc>
      </w:tr>
      <w:tr w:rsidR="00C95A74" w14:paraId="31728CB3" w14:textId="77777777" w:rsidTr="002F31FC">
        <w:tc>
          <w:tcPr>
            <w:tcW w:w="7195" w:type="dxa"/>
            <w:shd w:val="clear" w:color="auto" w:fill="FFFF00"/>
          </w:tcPr>
          <w:p w14:paraId="14FB636D" w14:textId="77777777" w:rsidR="00C95A74" w:rsidRDefault="00C95A74" w:rsidP="002F31FC">
            <w:r>
              <w:t>FOSS Mixtures and Solutions</w:t>
            </w:r>
          </w:p>
        </w:tc>
        <w:tc>
          <w:tcPr>
            <w:tcW w:w="7195" w:type="dxa"/>
            <w:shd w:val="clear" w:color="auto" w:fill="FFFF00"/>
          </w:tcPr>
          <w:p w14:paraId="0B21F9A3" w14:textId="77777777" w:rsidR="00C95A74" w:rsidRDefault="00C95A74" w:rsidP="002F31FC">
            <w:r>
              <w:t>Additional Resources</w:t>
            </w:r>
          </w:p>
        </w:tc>
      </w:tr>
      <w:tr w:rsidR="00C95A74" w14:paraId="36FE1F49" w14:textId="77777777" w:rsidTr="002F31FC">
        <w:tc>
          <w:tcPr>
            <w:tcW w:w="7195" w:type="dxa"/>
          </w:tcPr>
          <w:p w14:paraId="128C887F" w14:textId="77777777" w:rsidR="00C95A74" w:rsidRDefault="00C95A74" w:rsidP="002F31FC"/>
          <w:p w14:paraId="345D1EF8" w14:textId="77777777" w:rsidR="00C95A74" w:rsidRDefault="00C95A74" w:rsidP="002F31FC">
            <w:r>
              <w:t xml:space="preserve">Investigation 1 Teacher Guide </w:t>
            </w:r>
            <w:proofErr w:type="spellStart"/>
            <w:r>
              <w:t>pg</w:t>
            </w:r>
            <w:proofErr w:type="spellEnd"/>
            <w:r>
              <w:t xml:space="preserve"> 113</w:t>
            </w:r>
          </w:p>
          <w:p w14:paraId="7379D7B9" w14:textId="77777777" w:rsidR="00C95A74" w:rsidRDefault="00C95A74" w:rsidP="002F31FC">
            <w:r>
              <w:t>Part 2 Separating a Slat Solution</w:t>
            </w:r>
          </w:p>
          <w:p w14:paraId="2455C6ED" w14:textId="77777777" w:rsidR="00C95A74" w:rsidRDefault="00C95A74" w:rsidP="002F31FC"/>
          <w:p w14:paraId="09BD292C" w14:textId="77777777" w:rsidR="00C95A74" w:rsidRDefault="00C95A74" w:rsidP="002F31FC">
            <w:r>
              <w:t xml:space="preserve">Investigation 2 Teacher Guide </w:t>
            </w:r>
            <w:proofErr w:type="spellStart"/>
            <w:r>
              <w:t>pg</w:t>
            </w:r>
            <w:proofErr w:type="spellEnd"/>
            <w:r>
              <w:t xml:space="preserve"> 161</w:t>
            </w:r>
          </w:p>
          <w:p w14:paraId="38E143DE" w14:textId="77777777" w:rsidR="00C95A74" w:rsidRDefault="00C95A74" w:rsidP="002F31FC">
            <w:r>
              <w:t>Part 1 Black Boxes, 3 Model for changes in properties</w:t>
            </w:r>
          </w:p>
          <w:p w14:paraId="34F56F0B" w14:textId="77777777" w:rsidR="00C95A74" w:rsidRDefault="00C95A74" w:rsidP="002F31FC"/>
          <w:p w14:paraId="46B1D934" w14:textId="77777777" w:rsidR="00C95A74" w:rsidRDefault="00C95A74" w:rsidP="002F31FC">
            <w:r>
              <w:t xml:space="preserve">Investigation 4 Teacher Guide </w:t>
            </w:r>
            <w:proofErr w:type="spellStart"/>
            <w:r>
              <w:t>pg</w:t>
            </w:r>
            <w:proofErr w:type="spellEnd"/>
            <w:r>
              <w:t xml:space="preserve"> 275</w:t>
            </w:r>
          </w:p>
          <w:p w14:paraId="2FE6826C" w14:textId="77777777" w:rsidR="00C95A74" w:rsidRDefault="00C95A74" w:rsidP="002F31FC">
            <w:r>
              <w:t>Part 2 Epsom Salt Saturation</w:t>
            </w:r>
          </w:p>
        </w:tc>
        <w:tc>
          <w:tcPr>
            <w:tcW w:w="7195" w:type="dxa"/>
          </w:tcPr>
          <w:p w14:paraId="39263D9B" w14:textId="77777777" w:rsidR="00C95A74" w:rsidRDefault="00000000" w:rsidP="002F31FC">
            <w:hyperlink r:id="rId35" w:history="1">
              <w:r w:rsidR="00C95A74" w:rsidRPr="00926090">
                <w:rPr>
                  <w:rStyle w:val="Hyperlink"/>
                </w:rPr>
                <w:t>Mystery Science- Chemical Magic</w:t>
              </w:r>
            </w:hyperlink>
            <w:r w:rsidR="00C95A74">
              <w:t xml:space="preserve"> Mystery’s 1, 2, and 5</w:t>
            </w:r>
          </w:p>
          <w:p w14:paraId="0B162B05" w14:textId="77777777" w:rsidR="00C95A74" w:rsidRDefault="00C95A74" w:rsidP="002F31FC"/>
          <w:p w14:paraId="6C7D0BC5" w14:textId="77777777" w:rsidR="00C95A74" w:rsidRDefault="00000000" w:rsidP="002F31FC">
            <w:hyperlink r:id="rId36" w:history="1">
              <w:r w:rsidR="00C95A74" w:rsidRPr="00926090">
                <w:rPr>
                  <w:rStyle w:val="Hyperlink"/>
                </w:rPr>
                <w:t>Pebble Go-Matter</w:t>
              </w:r>
            </w:hyperlink>
          </w:p>
          <w:p w14:paraId="1439842C" w14:textId="77777777" w:rsidR="00C95A74" w:rsidRDefault="00C95A74" w:rsidP="002F31FC"/>
          <w:p w14:paraId="7D904C58" w14:textId="3CA49CCB" w:rsidR="00C95A74" w:rsidRDefault="00000000" w:rsidP="002F31FC">
            <w:hyperlink r:id="rId37" w:history="1">
              <w:r w:rsidR="00C95A74" w:rsidRPr="00926090">
                <w:rPr>
                  <w:rStyle w:val="Hyperlink"/>
                </w:rPr>
                <w:t>Discovery Education- Matter</w:t>
              </w:r>
            </w:hyperlink>
          </w:p>
          <w:p w14:paraId="23CDCD4C" w14:textId="77777777" w:rsidR="00C95A74" w:rsidRDefault="00C95A74" w:rsidP="002F31FC"/>
          <w:p w14:paraId="2949A3DE" w14:textId="6B546B02" w:rsidR="00C95A74" w:rsidRDefault="00000000" w:rsidP="002F31FC">
            <w:hyperlink r:id="rId38" w:history="1">
              <w:r w:rsidR="00C95A74" w:rsidRPr="00372DAD">
                <w:rPr>
                  <w:rStyle w:val="Hyperlink"/>
                </w:rPr>
                <w:t>Heartland AEA</w:t>
              </w:r>
            </w:hyperlink>
          </w:p>
          <w:p w14:paraId="09204B87" w14:textId="77777777" w:rsidR="00C95A74" w:rsidRDefault="00C95A74" w:rsidP="002F31FC"/>
        </w:tc>
      </w:tr>
    </w:tbl>
    <w:p w14:paraId="53F5511F" w14:textId="77777777" w:rsidR="00C95A74" w:rsidRDefault="00C95A74" w:rsidP="007D38D1">
      <w:pPr>
        <w:rPr>
          <w:rFonts w:ascii="Century Gothic" w:eastAsia="Century Gothic" w:hAnsi="Century Gothic" w:cs="Century Gothic"/>
          <w:sz w:val="18"/>
          <w:szCs w:val="18"/>
        </w:rPr>
      </w:pPr>
    </w:p>
    <w:p w14:paraId="00B0FB59" w14:textId="787F169B" w:rsidR="00C95A74" w:rsidRDefault="00C95A74" w:rsidP="007D38D1">
      <w:pPr>
        <w:rPr>
          <w:rFonts w:ascii="Century Gothic" w:eastAsia="Century Gothic" w:hAnsi="Century Gothic" w:cs="Century Gothic"/>
          <w:sz w:val="18"/>
          <w:szCs w:val="18"/>
        </w:rPr>
      </w:pPr>
    </w:p>
    <w:p w14:paraId="3E933630" w14:textId="3092AF46" w:rsidR="00E40BB6" w:rsidRDefault="00E40BB6" w:rsidP="007D38D1">
      <w:pPr>
        <w:rPr>
          <w:rFonts w:ascii="Century Gothic" w:eastAsia="Century Gothic" w:hAnsi="Century Gothic" w:cs="Century Gothic"/>
          <w:sz w:val="18"/>
          <w:szCs w:val="18"/>
        </w:rPr>
      </w:pPr>
    </w:p>
    <w:p w14:paraId="065AD01F" w14:textId="64EEF7DF" w:rsidR="00E40BB6" w:rsidRDefault="00E40BB6" w:rsidP="007D38D1">
      <w:pPr>
        <w:rPr>
          <w:rFonts w:ascii="Century Gothic" w:eastAsia="Century Gothic" w:hAnsi="Century Gothic" w:cs="Century Gothic"/>
          <w:sz w:val="18"/>
          <w:szCs w:val="18"/>
        </w:rPr>
      </w:pPr>
    </w:p>
    <w:p w14:paraId="3EA81235" w14:textId="50CF602E" w:rsidR="00E40BB6" w:rsidRDefault="00E40BB6" w:rsidP="007D38D1">
      <w:pPr>
        <w:rPr>
          <w:rFonts w:ascii="Century Gothic" w:eastAsia="Century Gothic" w:hAnsi="Century Gothic" w:cs="Century Gothic"/>
          <w:sz w:val="18"/>
          <w:szCs w:val="18"/>
        </w:rPr>
      </w:pPr>
    </w:p>
    <w:p w14:paraId="3EA9B840" w14:textId="100E4C8A" w:rsidR="00E40BB6" w:rsidRDefault="00E40BB6" w:rsidP="007D38D1">
      <w:pPr>
        <w:rPr>
          <w:rFonts w:ascii="Century Gothic" w:eastAsia="Century Gothic" w:hAnsi="Century Gothic" w:cs="Century Gothic"/>
          <w:sz w:val="18"/>
          <w:szCs w:val="18"/>
        </w:rPr>
      </w:pPr>
    </w:p>
    <w:p w14:paraId="0F9B0315" w14:textId="48D1F1E7" w:rsidR="00E40BB6" w:rsidRDefault="00E40BB6" w:rsidP="007D38D1">
      <w:pPr>
        <w:rPr>
          <w:rFonts w:ascii="Century Gothic" w:eastAsia="Century Gothic" w:hAnsi="Century Gothic" w:cs="Century Gothic"/>
          <w:sz w:val="18"/>
          <w:szCs w:val="18"/>
        </w:rPr>
      </w:pPr>
    </w:p>
    <w:p w14:paraId="393A0A61" w14:textId="02ACEE74" w:rsidR="00E40BB6" w:rsidRDefault="00E40BB6" w:rsidP="007D38D1">
      <w:pPr>
        <w:rPr>
          <w:rFonts w:ascii="Century Gothic" w:eastAsia="Century Gothic" w:hAnsi="Century Gothic" w:cs="Century Gothic"/>
          <w:sz w:val="18"/>
          <w:szCs w:val="18"/>
        </w:rPr>
      </w:pPr>
    </w:p>
    <w:p w14:paraId="3F4488FF" w14:textId="43486299" w:rsidR="00E40BB6" w:rsidRDefault="00E40BB6" w:rsidP="007D38D1">
      <w:pPr>
        <w:rPr>
          <w:rFonts w:ascii="Century Gothic" w:eastAsia="Century Gothic" w:hAnsi="Century Gothic" w:cs="Century Gothic"/>
          <w:sz w:val="18"/>
          <w:szCs w:val="18"/>
        </w:rPr>
      </w:pPr>
    </w:p>
    <w:p w14:paraId="4AFB6EC2" w14:textId="2AD4E6E3" w:rsidR="00E40BB6" w:rsidRDefault="00E40BB6" w:rsidP="007D38D1">
      <w:pPr>
        <w:rPr>
          <w:rFonts w:ascii="Century Gothic" w:eastAsia="Century Gothic" w:hAnsi="Century Gothic" w:cs="Century Gothic"/>
          <w:sz w:val="18"/>
          <w:szCs w:val="18"/>
        </w:rPr>
      </w:pPr>
    </w:p>
    <w:p w14:paraId="44AA6735" w14:textId="584646CD" w:rsidR="00E40BB6" w:rsidRDefault="00E40BB6" w:rsidP="007D38D1">
      <w:pPr>
        <w:rPr>
          <w:rFonts w:ascii="Century Gothic" w:eastAsia="Century Gothic" w:hAnsi="Century Gothic" w:cs="Century Gothic"/>
          <w:sz w:val="18"/>
          <w:szCs w:val="18"/>
        </w:rPr>
      </w:pPr>
    </w:p>
    <w:p w14:paraId="1B170B8E" w14:textId="5E22FB55" w:rsidR="00E40BB6" w:rsidRDefault="00E40BB6" w:rsidP="007D38D1">
      <w:pPr>
        <w:rPr>
          <w:rFonts w:ascii="Century Gothic" w:eastAsia="Century Gothic" w:hAnsi="Century Gothic" w:cs="Century Gothic"/>
          <w:sz w:val="18"/>
          <w:szCs w:val="18"/>
        </w:rPr>
      </w:pPr>
    </w:p>
    <w:p w14:paraId="7F10E748" w14:textId="4685BB94" w:rsidR="00E40BB6" w:rsidRDefault="00E40BB6" w:rsidP="007D38D1">
      <w:pPr>
        <w:rPr>
          <w:rFonts w:ascii="Century Gothic" w:eastAsia="Century Gothic" w:hAnsi="Century Gothic" w:cs="Century Gothic"/>
          <w:sz w:val="18"/>
          <w:szCs w:val="18"/>
        </w:rPr>
      </w:pPr>
    </w:p>
    <w:p w14:paraId="1379F183" w14:textId="4832F2C6" w:rsidR="00E40BB6" w:rsidRDefault="00E40BB6" w:rsidP="007D38D1">
      <w:pPr>
        <w:rPr>
          <w:rFonts w:ascii="Century Gothic" w:eastAsia="Century Gothic" w:hAnsi="Century Gothic" w:cs="Century Gothic"/>
          <w:sz w:val="18"/>
          <w:szCs w:val="18"/>
        </w:rPr>
      </w:pPr>
    </w:p>
    <w:tbl>
      <w:tblPr>
        <w:tblStyle w:val="LightList21"/>
        <w:tblW w:w="14580" w:type="dxa"/>
        <w:jc w:val="center"/>
        <w:tblLayout w:type="fixed"/>
        <w:tblLook w:val="04A0" w:firstRow="1" w:lastRow="0" w:firstColumn="1" w:lastColumn="0" w:noHBand="0" w:noVBand="1"/>
      </w:tblPr>
      <w:tblGrid>
        <w:gridCol w:w="1440"/>
        <w:gridCol w:w="13140"/>
      </w:tblGrid>
      <w:tr w:rsidR="00E40BB6" w:rsidRPr="00261BA2" w14:paraId="1B84F93B"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1F942500" w14:textId="77777777" w:rsidR="00E40BB6" w:rsidRPr="00261BA2" w:rsidRDefault="00E40BB6" w:rsidP="002F31FC">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Properties and Interactions of Matter</w:t>
            </w:r>
          </w:p>
          <w:p w14:paraId="115C430D" w14:textId="77777777" w:rsidR="00E40BB6" w:rsidRPr="00261BA2" w:rsidRDefault="00E40BB6" w:rsidP="002F31FC">
            <w:pPr>
              <w:framePr w:hSpace="180" w:wrap="around" w:vAnchor="text" w:hAnchor="text" w:xAlign="center" w:y="1"/>
              <w:suppressOverlap/>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Plan and Conduct investigations, </w:t>
            </w:r>
            <w:r w:rsidRPr="3E4C1BC6">
              <w:rPr>
                <w:rFonts w:ascii="Century Gothic" w:eastAsia="Century Gothic,Century Gothic,C" w:hAnsi="Century Gothic" w:cs="Century Gothic,Century Gothic,C"/>
                <w:color w:val="auto"/>
                <w:sz w:val="28"/>
                <w:szCs w:val="28"/>
              </w:rPr>
              <w:t xml:space="preserve">DCI- </w:t>
            </w:r>
            <w:r w:rsidRPr="3E4C1BC6">
              <w:rPr>
                <w:rFonts w:ascii="Century Gothic" w:eastAsia="Century Gothic,Century Gothic,C" w:hAnsi="Century Gothic" w:cs="Century Gothic,Century Gothic,C"/>
                <w:b w:val="0"/>
                <w:bCs w:val="0"/>
                <w:color w:val="auto"/>
                <w:sz w:val="20"/>
                <w:szCs w:val="20"/>
              </w:rPr>
              <w:t xml:space="preserve">Matter  </w:t>
            </w:r>
            <w:r w:rsidRPr="3E4C1BC6">
              <w:rPr>
                <w:rFonts w:ascii="Century Gothic" w:eastAsia="Century Gothic,Century Gothic,C" w:hAnsi="Century Gothic" w:cs="Century Gothic,Century Gothic,C"/>
                <w:color w:val="auto"/>
                <w:sz w:val="28"/>
                <w:szCs w:val="28"/>
              </w:rPr>
              <w:t xml:space="preserve">CCC- </w:t>
            </w:r>
            <w:r w:rsidRPr="3E4C1BC6">
              <w:rPr>
                <w:rFonts w:ascii="Century Gothic" w:eastAsia="Century Gothic,Century Gothic,C" w:hAnsi="Century Gothic" w:cs="Century Gothic,Century Gothic,C"/>
                <w:b w:val="0"/>
                <w:bCs w:val="0"/>
                <w:color w:val="auto"/>
              </w:rPr>
              <w:t>Scale and proportion, cause and effect</w:t>
            </w:r>
          </w:p>
        </w:tc>
      </w:tr>
      <w:tr w:rsidR="00E40BB6" w:rsidRPr="00261BA2" w14:paraId="2BD26ADA"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A060D" w14:textId="77777777" w:rsidR="00E40BB6" w:rsidRPr="00261BA2" w:rsidRDefault="00E40BB6"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3A714B6"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E40BB6" w:rsidRPr="00261BA2" w14:paraId="2E41EEE8"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9F3C7" w14:textId="77777777" w:rsidR="00E40BB6" w:rsidRPr="00261BA2" w:rsidRDefault="00E40BB6" w:rsidP="002F31FC">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0FE9F72E" w14:textId="77777777" w:rsidR="00E40BB6" w:rsidRPr="00261BA2" w:rsidRDefault="00E40BB6" w:rsidP="002F31FC">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C6A0B" w14:textId="77777777" w:rsidR="00E40BB6" w:rsidRPr="00261BA2" w:rsidRDefault="00E40BB6" w:rsidP="002F31FC">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rPr>
              <w:t>Students will:</w:t>
            </w:r>
          </w:p>
          <w:p w14:paraId="603CE2AA" w14:textId="77777777" w:rsidR="00E40BB6" w:rsidRPr="00261BA2" w:rsidRDefault="00E40BB6" w:rsidP="002F31F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Make observations and measurements to identify materials based on their properties. </w:t>
            </w:r>
            <w:hyperlink r:id="rId39">
              <w:r w:rsidRPr="3E4C1BC6">
                <w:rPr>
                  <w:rStyle w:val="Hyperlink"/>
                  <w:rFonts w:ascii="Century Gothic" w:eastAsia="Century Gothic,Times New Roman," w:hAnsi="Century Gothic" w:cs="Century Gothic,Times New Roman,"/>
                </w:rPr>
                <w:t>(5-PS1-3)</w:t>
              </w:r>
            </w:hyperlink>
          </w:p>
          <w:p w14:paraId="1AD07637" w14:textId="77777777" w:rsidR="00E40BB6" w:rsidRPr="00261BA2" w:rsidRDefault="00E40BB6" w:rsidP="002F31FC">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p>
          <w:p w14:paraId="4A53E962" w14:textId="77777777" w:rsidR="00E40BB6" w:rsidRPr="00F72B22" w:rsidRDefault="00E40BB6" w:rsidP="002F31F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Style w:val="Hyperlink"/>
                <w:rFonts w:ascii="Century Gothic" w:eastAsia="Century Gothic,Times New Roman," w:hAnsi="Century Gothic" w:cs="Century Gothic,Times New Roman,"/>
                <w:color w:val="auto"/>
                <w:u w:val="none"/>
              </w:rPr>
            </w:pPr>
            <w:r w:rsidRPr="3E4C1BC6">
              <w:rPr>
                <w:rFonts w:ascii="Century Gothic" w:eastAsia="Century Gothic,Times New Roman," w:hAnsi="Century Gothic" w:cs="Century Gothic,Times New Roman,"/>
              </w:rPr>
              <w:t xml:space="preserve">Conduct an investigation to determine whether the mixing of two or more substances results in new substances.( </w:t>
            </w:r>
            <w:hyperlink r:id="rId40">
              <w:r w:rsidRPr="3E4C1BC6">
                <w:rPr>
                  <w:rStyle w:val="Hyperlink"/>
                  <w:rFonts w:ascii="Century Gothic" w:eastAsia="Century Gothic,Times New Roman," w:hAnsi="Century Gothic" w:cs="Century Gothic,Times New Roman,"/>
                </w:rPr>
                <w:t>5-PS1-4)</w:t>
              </w:r>
            </w:hyperlink>
          </w:p>
          <w:p w14:paraId="102D206F" w14:textId="77777777" w:rsidR="00E40BB6" w:rsidRPr="00E37C7D" w:rsidRDefault="00E40BB6"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p>
        </w:tc>
      </w:tr>
      <w:tr w:rsidR="00E40BB6" w:rsidRPr="00261BA2" w14:paraId="35DC7EAA"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7170B" w14:textId="77777777" w:rsidR="00E40BB6" w:rsidRPr="00261BA2" w:rsidRDefault="00E40BB6"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DBBD5E4" w14:textId="77777777" w:rsidR="00E40BB6" w:rsidRDefault="00E40BB6"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4A095DF3" w14:textId="77777777" w:rsidR="00E40BB6" w:rsidRPr="00261BA2" w:rsidRDefault="00E40BB6"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6466101D" w14:textId="77777777" w:rsidR="00E40BB6" w:rsidRPr="00261BA2" w:rsidRDefault="00E40BB6" w:rsidP="002F31F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hAnsi="Century Gothic"/>
              </w:rPr>
              <w:t xml:space="preserve">1. </w:t>
            </w:r>
            <w:r w:rsidRPr="3E4C1BC6">
              <w:rPr>
                <w:rFonts w:ascii="Century Gothic" w:eastAsia="Century Gothic,Times New Roman," w:hAnsi="Century Gothic" w:cs="Century Gothic,Times New Roman,"/>
              </w:rPr>
              <w:t>Identify observable and measurable properties of materials.</w:t>
            </w:r>
          </w:p>
          <w:p w14:paraId="3A850466"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2. Describe properties of materials that can be used to identify those materials.</w:t>
            </w:r>
          </w:p>
          <w:p w14:paraId="1C068B0F"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3. Define what and how data will be collected to help identify materials.</w:t>
            </w:r>
          </w:p>
          <w:p w14:paraId="4211754C"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4. Collect and organize data from investigation so it can be used identify other materials</w:t>
            </w:r>
          </w:p>
          <w:p w14:paraId="32CDBCF3"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19D6960A" w14:textId="77777777" w:rsidR="00E40BB6" w:rsidRPr="00261BA2" w:rsidRDefault="00E40BB6" w:rsidP="002F31F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1. Identify the qualitative and quantitative properties of substances before and after they are mixed.</w:t>
            </w:r>
          </w:p>
          <w:p w14:paraId="5846B65A"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2. Describe the indicators of a chemical reaction</w:t>
            </w:r>
          </w:p>
          <w:p w14:paraId="2BCE87CB"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3. Use data collected from a “mixing” investigation to determine if a chemical reaction has occurred. </w:t>
            </w:r>
          </w:p>
          <w:p w14:paraId="2D3C3C35"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00261BA2">
              <w:rPr>
                <w:rFonts w:ascii="Century Gothic" w:eastAsia="Century Gothic,Times New Roman," w:hAnsi="Century Gothic" w:cs="Century Gothic,Times New Roman,"/>
              </w:rPr>
              <w:t xml:space="preserve">              </w:t>
            </w:r>
          </w:p>
          <w:p w14:paraId="7ADE7F56"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i/>
                <w:iCs/>
              </w:rPr>
            </w:pPr>
            <w:r w:rsidRPr="3E4C1BC6">
              <w:rPr>
                <w:rFonts w:ascii="Century Gothic" w:eastAsia="Century Gothic,Times New Roman," w:hAnsi="Century Gothic" w:cs="Century Gothic,Times New Roman,"/>
                <w:i/>
                <w:iCs/>
              </w:rPr>
              <w:t>Students will recognize or recall specific vocabulary, such as:</w:t>
            </w:r>
          </w:p>
          <w:p w14:paraId="44C80E63"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Matter, properties, reaction, cause, effect, scale, proportion</w:t>
            </w:r>
          </w:p>
          <w:p w14:paraId="49DCC774"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Cs w:val="20"/>
              </w:rPr>
            </w:pPr>
          </w:p>
        </w:tc>
      </w:tr>
      <w:tr w:rsidR="00E40BB6" w:rsidRPr="00261BA2" w14:paraId="43BA2FFF"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40B35" w14:textId="77777777" w:rsidR="00E40BB6" w:rsidRPr="00261BA2" w:rsidRDefault="00E40BB6"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B5EED16" w14:textId="77777777" w:rsidR="00E40BB6" w:rsidRPr="00261BA2" w:rsidRDefault="00E40BB6"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performance reflects insufficient progress towards foundational skills and knowledge.</w:t>
            </w:r>
          </w:p>
        </w:tc>
      </w:tr>
    </w:tbl>
    <w:p w14:paraId="65987B02" w14:textId="4EE5175E" w:rsidR="00E40BB6" w:rsidRDefault="00E40BB6" w:rsidP="007D38D1">
      <w:pPr>
        <w:rPr>
          <w:rFonts w:ascii="Century Gothic" w:eastAsia="Century Gothic" w:hAnsi="Century Gothic" w:cs="Century Gothic"/>
          <w:sz w:val="18"/>
          <w:szCs w:val="18"/>
        </w:rPr>
      </w:pPr>
    </w:p>
    <w:p w14:paraId="45BE564D" w14:textId="3201AA0E" w:rsidR="00E40BB6" w:rsidRDefault="00E40BB6" w:rsidP="007D38D1">
      <w:pPr>
        <w:rPr>
          <w:rFonts w:ascii="Century Gothic" w:eastAsia="Century Gothic" w:hAnsi="Century Gothic" w:cs="Century Gothic"/>
          <w:sz w:val="18"/>
          <w:szCs w:val="18"/>
        </w:rPr>
      </w:pPr>
    </w:p>
    <w:p w14:paraId="04E5AC03" w14:textId="7A04A928" w:rsidR="00E40BB6" w:rsidRDefault="00E40BB6" w:rsidP="007D38D1">
      <w:pPr>
        <w:rPr>
          <w:rFonts w:ascii="Century Gothic" w:eastAsia="Century Gothic" w:hAnsi="Century Gothic" w:cs="Century Gothic"/>
          <w:sz w:val="18"/>
          <w:szCs w:val="18"/>
        </w:rPr>
      </w:pPr>
    </w:p>
    <w:p w14:paraId="1FDA5AF8" w14:textId="16E0A441" w:rsidR="00E40BB6" w:rsidRDefault="00E40BB6" w:rsidP="007D38D1">
      <w:pPr>
        <w:rPr>
          <w:rFonts w:ascii="Century Gothic" w:eastAsia="Century Gothic" w:hAnsi="Century Gothic" w:cs="Century Gothic"/>
          <w:sz w:val="18"/>
          <w:szCs w:val="18"/>
        </w:rPr>
      </w:pPr>
    </w:p>
    <w:p w14:paraId="430A0204" w14:textId="71FC3A54" w:rsidR="00E40BB6" w:rsidRDefault="00E40BB6" w:rsidP="007D38D1">
      <w:pPr>
        <w:rPr>
          <w:rFonts w:ascii="Century Gothic" w:eastAsia="Century Gothic" w:hAnsi="Century Gothic" w:cs="Century Gothic"/>
          <w:sz w:val="18"/>
          <w:szCs w:val="18"/>
        </w:rPr>
      </w:pPr>
    </w:p>
    <w:p w14:paraId="7456916A" w14:textId="381574BD" w:rsidR="00E40BB6" w:rsidRDefault="00E40BB6" w:rsidP="007D38D1">
      <w:pPr>
        <w:rPr>
          <w:rFonts w:ascii="Century Gothic" w:eastAsia="Century Gothic" w:hAnsi="Century Gothic" w:cs="Century Gothic"/>
          <w:sz w:val="18"/>
          <w:szCs w:val="18"/>
        </w:rPr>
      </w:pPr>
    </w:p>
    <w:p w14:paraId="2A2C396C" w14:textId="7DA3B800" w:rsidR="00E40BB6" w:rsidRDefault="00E40BB6" w:rsidP="007D38D1">
      <w:pPr>
        <w:rPr>
          <w:rFonts w:ascii="Century Gothic" w:eastAsia="Century Gothic" w:hAnsi="Century Gothic" w:cs="Century Gothic"/>
          <w:sz w:val="18"/>
          <w:szCs w:val="18"/>
        </w:rPr>
      </w:pPr>
    </w:p>
    <w:p w14:paraId="0CD6DB0E" w14:textId="77777777" w:rsidR="00E40BB6" w:rsidRDefault="00E40BB6" w:rsidP="007D38D1">
      <w:pPr>
        <w:rPr>
          <w:rFonts w:ascii="Century Gothic" w:eastAsia="Century Gothic" w:hAnsi="Century Gothic" w:cs="Century Gothic"/>
          <w:sz w:val="18"/>
          <w:szCs w:val="18"/>
        </w:rPr>
      </w:pPr>
    </w:p>
    <w:tbl>
      <w:tblPr>
        <w:tblStyle w:val="TableGrid"/>
        <w:tblW w:w="0" w:type="auto"/>
        <w:tblLook w:val="04A0" w:firstRow="1" w:lastRow="0" w:firstColumn="1" w:lastColumn="0" w:noHBand="0" w:noVBand="1"/>
      </w:tblPr>
      <w:tblGrid>
        <w:gridCol w:w="7195"/>
        <w:gridCol w:w="7195"/>
      </w:tblGrid>
      <w:tr w:rsidR="00E40BB6" w14:paraId="4EAFB6C9" w14:textId="77777777" w:rsidTr="002F31FC">
        <w:tc>
          <w:tcPr>
            <w:tcW w:w="14390" w:type="dxa"/>
            <w:gridSpan w:val="2"/>
          </w:tcPr>
          <w:p w14:paraId="1E388C19" w14:textId="77777777" w:rsidR="00E40BB6" w:rsidRPr="00F36C03" w:rsidRDefault="00E40BB6" w:rsidP="002F31FC">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Properties and Interactions of Matter</w:t>
            </w:r>
          </w:p>
          <w:p w14:paraId="7A634DE1" w14:textId="77777777" w:rsidR="00E40BB6" w:rsidRPr="007D38D1" w:rsidRDefault="00E40BB6" w:rsidP="002F31FC">
            <w:pPr>
              <w:jc w:val="center"/>
              <w:outlineLvl w:val="0"/>
              <w:rPr>
                <w:b/>
              </w:rPr>
            </w:pPr>
          </w:p>
        </w:tc>
      </w:tr>
      <w:tr w:rsidR="00E40BB6" w14:paraId="44E2A970" w14:textId="77777777" w:rsidTr="002F31FC">
        <w:tc>
          <w:tcPr>
            <w:tcW w:w="14390" w:type="dxa"/>
            <w:gridSpan w:val="2"/>
          </w:tcPr>
          <w:p w14:paraId="46041536" w14:textId="77777777" w:rsidR="00E40BB6" w:rsidRPr="007D38D1" w:rsidRDefault="00E40BB6" w:rsidP="002F31FC">
            <w:pPr>
              <w:outlineLvl w:val="0"/>
              <w:rPr>
                <w:b/>
              </w:rPr>
            </w:pPr>
            <w:r w:rsidRPr="007D38D1">
              <w:rPr>
                <w:b/>
              </w:rPr>
              <w:t>“Big Idea”</w:t>
            </w:r>
          </w:p>
          <w:p w14:paraId="25AE8A71" w14:textId="77777777" w:rsidR="00E40BB6" w:rsidRPr="007D38D1" w:rsidRDefault="00E40BB6" w:rsidP="002F31FC">
            <w:pPr>
              <w:rPr>
                <w:b/>
              </w:rPr>
            </w:pPr>
            <w:r w:rsidRPr="007D38D1">
              <w:rPr>
                <w:b/>
              </w:rPr>
              <w:t>Can conduct and investigation and use observation to identify and group materials based on properties. Can conduct and investigation and determine if a new substance has been formed when 2 or more substances are combined based on the new properties.</w:t>
            </w:r>
          </w:p>
          <w:p w14:paraId="3401D204" w14:textId="77777777" w:rsidR="00E40BB6" w:rsidRDefault="00E40BB6" w:rsidP="002F31FC">
            <w:pPr>
              <w:rPr>
                <w:rFonts w:ascii="Century Gothic" w:eastAsia="Calibri" w:hAnsi="Century Gothic" w:cs="Times New Roman"/>
                <w:sz w:val="12"/>
              </w:rPr>
            </w:pPr>
          </w:p>
        </w:tc>
      </w:tr>
      <w:tr w:rsidR="00E40BB6" w14:paraId="714F8054" w14:textId="77777777" w:rsidTr="002F31FC">
        <w:tc>
          <w:tcPr>
            <w:tcW w:w="7195" w:type="dxa"/>
            <w:shd w:val="clear" w:color="auto" w:fill="FFFF00"/>
          </w:tcPr>
          <w:p w14:paraId="468AFA30" w14:textId="77777777" w:rsidR="00E40BB6" w:rsidRDefault="00E40BB6" w:rsidP="002F31FC">
            <w:pPr>
              <w:rPr>
                <w:rFonts w:ascii="Century Gothic" w:eastAsia="Calibri" w:hAnsi="Century Gothic" w:cs="Times New Roman"/>
                <w:sz w:val="12"/>
              </w:rPr>
            </w:pPr>
            <w:r>
              <w:t>FOSS Mixtures and Solutions</w:t>
            </w:r>
          </w:p>
        </w:tc>
        <w:tc>
          <w:tcPr>
            <w:tcW w:w="7195" w:type="dxa"/>
            <w:shd w:val="clear" w:color="auto" w:fill="FFFF00"/>
          </w:tcPr>
          <w:p w14:paraId="5CACEEBC" w14:textId="77777777" w:rsidR="00E40BB6" w:rsidRDefault="00E40BB6" w:rsidP="002F31FC">
            <w:pPr>
              <w:rPr>
                <w:rFonts w:ascii="Century Gothic" w:eastAsia="Calibri" w:hAnsi="Century Gothic" w:cs="Times New Roman"/>
                <w:sz w:val="12"/>
              </w:rPr>
            </w:pPr>
            <w:r>
              <w:t>Additional Resources</w:t>
            </w:r>
          </w:p>
        </w:tc>
      </w:tr>
      <w:tr w:rsidR="00E40BB6" w14:paraId="5A501FE9" w14:textId="77777777" w:rsidTr="002F31FC">
        <w:tc>
          <w:tcPr>
            <w:tcW w:w="7195" w:type="dxa"/>
          </w:tcPr>
          <w:p w14:paraId="11FB1526" w14:textId="77777777" w:rsidR="00E40BB6" w:rsidRDefault="00E40BB6" w:rsidP="002F31FC">
            <w:r>
              <w:t xml:space="preserve">Investigation 3 Teacher Guide </w:t>
            </w:r>
            <w:proofErr w:type="spellStart"/>
            <w:r>
              <w:t>pg</w:t>
            </w:r>
            <w:proofErr w:type="spellEnd"/>
            <w:r>
              <w:t xml:space="preserve"> 205</w:t>
            </w:r>
          </w:p>
          <w:p w14:paraId="68670561" w14:textId="77777777" w:rsidR="00E40BB6" w:rsidRDefault="00E40BB6" w:rsidP="002F31FC">
            <w:r>
              <w:t>Part 1 Soft Drink Recipes, 2 Salt Concentration, 4 Liquid Layers</w:t>
            </w:r>
          </w:p>
          <w:p w14:paraId="53464B61" w14:textId="77777777" w:rsidR="00E40BB6" w:rsidRDefault="00E40BB6" w:rsidP="002F31FC"/>
          <w:p w14:paraId="4AC6ACB7" w14:textId="77777777" w:rsidR="00E40BB6" w:rsidRDefault="00E40BB6" w:rsidP="002F31FC">
            <w:r>
              <w:t xml:space="preserve">Investigation 5 teacher guide </w:t>
            </w:r>
            <w:proofErr w:type="spellStart"/>
            <w:r>
              <w:t>pg</w:t>
            </w:r>
            <w:proofErr w:type="spellEnd"/>
            <w:r>
              <w:t xml:space="preserve"> 319</w:t>
            </w:r>
          </w:p>
          <w:p w14:paraId="42DCD893" w14:textId="77777777" w:rsidR="00E40BB6" w:rsidRDefault="00E40BB6" w:rsidP="002F31FC">
            <w:pPr>
              <w:rPr>
                <w:rFonts w:ascii="Century Gothic" w:eastAsia="Calibri" w:hAnsi="Century Gothic" w:cs="Times New Roman"/>
                <w:sz w:val="12"/>
              </w:rPr>
            </w:pPr>
            <w:r>
              <w:t>Part 1 Chemical reactions, 2 Reaction products</w:t>
            </w:r>
          </w:p>
        </w:tc>
        <w:tc>
          <w:tcPr>
            <w:tcW w:w="7195" w:type="dxa"/>
          </w:tcPr>
          <w:p w14:paraId="2D6D4F0D" w14:textId="77777777" w:rsidR="00E40BB6" w:rsidRDefault="00000000" w:rsidP="002F31FC">
            <w:hyperlink r:id="rId41" w:history="1">
              <w:r w:rsidR="00E40BB6" w:rsidRPr="00926090">
                <w:rPr>
                  <w:rStyle w:val="Hyperlink"/>
                </w:rPr>
                <w:t>Mystery Science- Chemical Magic</w:t>
              </w:r>
            </w:hyperlink>
            <w:r w:rsidR="00E40BB6">
              <w:t xml:space="preserve"> Mystery’s 3, 4</w:t>
            </w:r>
          </w:p>
          <w:p w14:paraId="557E82C8" w14:textId="77777777" w:rsidR="00E40BB6" w:rsidRDefault="00E40BB6" w:rsidP="002F31FC"/>
          <w:p w14:paraId="716C236C" w14:textId="77777777" w:rsidR="00E40BB6" w:rsidRDefault="00000000" w:rsidP="002F31FC">
            <w:hyperlink r:id="rId42" w:history="1">
              <w:r w:rsidR="00E40BB6" w:rsidRPr="00926090">
                <w:rPr>
                  <w:rStyle w:val="Hyperlink"/>
                </w:rPr>
                <w:t>Pebble Go-Matter</w:t>
              </w:r>
            </w:hyperlink>
          </w:p>
          <w:p w14:paraId="5C97CE3C" w14:textId="77777777" w:rsidR="00E40BB6" w:rsidRDefault="00E40BB6" w:rsidP="002F31FC"/>
          <w:p w14:paraId="46CFB222" w14:textId="04EC8342" w:rsidR="00E40BB6" w:rsidRDefault="00000000" w:rsidP="002F31FC">
            <w:hyperlink r:id="rId43" w:history="1">
              <w:r w:rsidR="00E40BB6" w:rsidRPr="00926090">
                <w:rPr>
                  <w:rStyle w:val="Hyperlink"/>
                </w:rPr>
                <w:t>Discovery Education- Changing Matter</w:t>
              </w:r>
            </w:hyperlink>
          </w:p>
          <w:p w14:paraId="28F19021" w14:textId="77777777" w:rsidR="00E40BB6" w:rsidRDefault="00E40BB6" w:rsidP="002F31FC"/>
          <w:p w14:paraId="56330A4B" w14:textId="574CD726" w:rsidR="00E40BB6" w:rsidRDefault="00000000" w:rsidP="002F31FC">
            <w:hyperlink r:id="rId44" w:history="1">
              <w:r w:rsidR="00E40BB6" w:rsidRPr="00372DAD">
                <w:rPr>
                  <w:rStyle w:val="Hyperlink"/>
                </w:rPr>
                <w:t>Heartland AEA</w:t>
              </w:r>
            </w:hyperlink>
          </w:p>
          <w:p w14:paraId="7F1EC3F2" w14:textId="77777777" w:rsidR="00E40BB6" w:rsidRDefault="00E40BB6" w:rsidP="002F31FC">
            <w:pPr>
              <w:rPr>
                <w:rFonts w:ascii="Century Gothic" w:eastAsia="Calibri" w:hAnsi="Century Gothic" w:cs="Times New Roman"/>
                <w:sz w:val="12"/>
              </w:rPr>
            </w:pPr>
          </w:p>
        </w:tc>
      </w:tr>
    </w:tbl>
    <w:p w14:paraId="7F45CB25" w14:textId="338F50DD" w:rsidR="00E40BB6" w:rsidRDefault="00E40BB6" w:rsidP="007D38D1">
      <w:pPr>
        <w:rPr>
          <w:rFonts w:ascii="Century Gothic" w:eastAsia="Century Gothic" w:hAnsi="Century Gothic" w:cs="Century Gothic"/>
          <w:sz w:val="18"/>
          <w:szCs w:val="18"/>
        </w:rPr>
      </w:pPr>
    </w:p>
    <w:p w14:paraId="1C1E0308" w14:textId="299E4FBA" w:rsidR="00E40BB6" w:rsidRDefault="00E40BB6" w:rsidP="007D38D1">
      <w:pPr>
        <w:rPr>
          <w:rFonts w:ascii="Century Gothic" w:eastAsia="Century Gothic" w:hAnsi="Century Gothic" w:cs="Century Gothic"/>
          <w:sz w:val="18"/>
          <w:szCs w:val="18"/>
        </w:rPr>
      </w:pPr>
    </w:p>
    <w:p w14:paraId="3965496B" w14:textId="7DBE6635" w:rsidR="00E40BB6" w:rsidRDefault="00E40BB6" w:rsidP="007D38D1">
      <w:pPr>
        <w:rPr>
          <w:rFonts w:ascii="Century Gothic" w:eastAsia="Century Gothic" w:hAnsi="Century Gothic" w:cs="Century Gothic"/>
          <w:sz w:val="18"/>
          <w:szCs w:val="18"/>
        </w:rPr>
      </w:pPr>
    </w:p>
    <w:p w14:paraId="0C640561" w14:textId="742F131B" w:rsidR="00E40BB6" w:rsidRDefault="00E40BB6" w:rsidP="007D38D1">
      <w:pPr>
        <w:rPr>
          <w:rFonts w:ascii="Century Gothic" w:eastAsia="Century Gothic" w:hAnsi="Century Gothic" w:cs="Century Gothic"/>
          <w:sz w:val="18"/>
          <w:szCs w:val="18"/>
        </w:rPr>
      </w:pPr>
    </w:p>
    <w:p w14:paraId="4CFCEDD7" w14:textId="1E3D34D6" w:rsidR="00E40BB6" w:rsidRDefault="00E40BB6" w:rsidP="007D38D1">
      <w:pPr>
        <w:rPr>
          <w:rFonts w:ascii="Century Gothic" w:eastAsia="Century Gothic" w:hAnsi="Century Gothic" w:cs="Century Gothic"/>
          <w:sz w:val="18"/>
          <w:szCs w:val="18"/>
        </w:rPr>
      </w:pPr>
    </w:p>
    <w:p w14:paraId="2D20C684" w14:textId="5D6C8873" w:rsidR="00E40BB6" w:rsidRDefault="00E40BB6" w:rsidP="007D38D1">
      <w:pPr>
        <w:rPr>
          <w:rFonts w:ascii="Century Gothic" w:eastAsia="Century Gothic" w:hAnsi="Century Gothic" w:cs="Century Gothic"/>
          <w:sz w:val="18"/>
          <w:szCs w:val="18"/>
        </w:rPr>
      </w:pPr>
    </w:p>
    <w:p w14:paraId="27BB7D18" w14:textId="5EBAC8F9" w:rsidR="00E40BB6" w:rsidRDefault="00E40BB6" w:rsidP="007D38D1">
      <w:pPr>
        <w:rPr>
          <w:rFonts w:ascii="Century Gothic" w:eastAsia="Century Gothic" w:hAnsi="Century Gothic" w:cs="Century Gothic"/>
          <w:sz w:val="18"/>
          <w:szCs w:val="18"/>
        </w:rPr>
      </w:pPr>
    </w:p>
    <w:p w14:paraId="3EBCEEB2" w14:textId="711DEE44" w:rsidR="00E40BB6" w:rsidRDefault="00E40BB6" w:rsidP="007D38D1">
      <w:pPr>
        <w:rPr>
          <w:rFonts w:ascii="Century Gothic" w:eastAsia="Century Gothic" w:hAnsi="Century Gothic" w:cs="Century Gothic"/>
          <w:sz w:val="18"/>
          <w:szCs w:val="18"/>
        </w:rPr>
      </w:pPr>
    </w:p>
    <w:p w14:paraId="244A8B1C" w14:textId="5AC773EF" w:rsidR="00E40BB6" w:rsidRDefault="00E40BB6" w:rsidP="007D38D1">
      <w:pPr>
        <w:rPr>
          <w:rFonts w:ascii="Century Gothic" w:eastAsia="Century Gothic" w:hAnsi="Century Gothic" w:cs="Century Gothic"/>
          <w:sz w:val="18"/>
          <w:szCs w:val="18"/>
        </w:rPr>
      </w:pPr>
    </w:p>
    <w:p w14:paraId="30B76B98" w14:textId="07A782E9" w:rsidR="00E40BB6" w:rsidRDefault="00E40BB6" w:rsidP="007D38D1">
      <w:pPr>
        <w:rPr>
          <w:rFonts w:ascii="Century Gothic" w:eastAsia="Century Gothic" w:hAnsi="Century Gothic" w:cs="Century Gothic"/>
          <w:sz w:val="18"/>
          <w:szCs w:val="18"/>
        </w:rPr>
      </w:pPr>
    </w:p>
    <w:p w14:paraId="4055CC35" w14:textId="3687E37F" w:rsidR="00E40BB6" w:rsidRDefault="00E40BB6" w:rsidP="007D38D1">
      <w:pPr>
        <w:rPr>
          <w:rFonts w:ascii="Century Gothic" w:eastAsia="Century Gothic" w:hAnsi="Century Gothic" w:cs="Century Gothic"/>
          <w:sz w:val="18"/>
          <w:szCs w:val="18"/>
        </w:rPr>
      </w:pPr>
    </w:p>
    <w:p w14:paraId="162F5B9A" w14:textId="31D9DBF8" w:rsidR="00E40BB6" w:rsidRDefault="00E40BB6" w:rsidP="007D38D1">
      <w:pPr>
        <w:rPr>
          <w:rFonts w:ascii="Century Gothic" w:eastAsia="Century Gothic" w:hAnsi="Century Gothic" w:cs="Century Gothic"/>
          <w:sz w:val="18"/>
          <w:szCs w:val="18"/>
        </w:rPr>
      </w:pPr>
    </w:p>
    <w:p w14:paraId="0DD87557" w14:textId="441A3F94" w:rsidR="00E40BB6" w:rsidRDefault="00E40BB6" w:rsidP="007D38D1">
      <w:pPr>
        <w:rPr>
          <w:rFonts w:ascii="Century Gothic" w:eastAsia="Century Gothic" w:hAnsi="Century Gothic" w:cs="Century Gothic"/>
          <w:sz w:val="18"/>
          <w:szCs w:val="18"/>
        </w:rPr>
      </w:pPr>
    </w:p>
    <w:p w14:paraId="3E05FAB7" w14:textId="77777777" w:rsidR="00E40BB6" w:rsidRPr="004F5EC8" w:rsidRDefault="00E40BB6" w:rsidP="007D38D1">
      <w:pPr>
        <w:rPr>
          <w:rFonts w:ascii="Century Gothic" w:eastAsia="Century Gothic" w:hAnsi="Century Gothic" w:cs="Century Gothic"/>
          <w:sz w:val="18"/>
          <w:szCs w:val="1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750244" w14:paraId="43D8E274"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085F963" w14:textId="77777777" w:rsidR="0031723D" w:rsidRPr="00750244" w:rsidRDefault="0031723D" w:rsidP="3E4C1BC6">
            <w:pPr>
              <w:jc w:val="center"/>
              <w:rPr>
                <w:rFonts w:ascii="Century Gothic" w:eastAsia="Century Gothic,Century Gothic,C" w:hAnsi="Century Gothic" w:cs="Century Gothic,Century Gothic,C"/>
                <w:color w:val="auto"/>
                <w:sz w:val="32"/>
                <w:szCs w:val="32"/>
              </w:rPr>
            </w:pPr>
            <w:bookmarkStart w:id="0" w:name="AlphabeticPrincipleScale"/>
            <w:bookmarkEnd w:id="0"/>
            <w:r w:rsidRPr="00750244">
              <w:rPr>
                <w:rFonts w:ascii="Century Gothic" w:eastAsia="Century Gothic,Century Gothic,C" w:hAnsi="Century Gothic" w:cs="Century Gothic,Century Gothic,C"/>
                <w:color w:val="auto"/>
                <w:sz w:val="32"/>
                <w:szCs w:val="32"/>
              </w:rPr>
              <w:lastRenderedPageBreak/>
              <w:t>Patterns in the Sky</w:t>
            </w:r>
          </w:p>
          <w:p w14:paraId="4EBD00EA" w14:textId="77777777" w:rsidR="0031723D" w:rsidRPr="00750244" w:rsidRDefault="3E4C1BC6" w:rsidP="3E4C1BC6">
            <w:pPr>
              <w:rPr>
                <w:rFonts w:ascii="Century Gothic" w:eastAsia="Century Gothic,Gill Sans,Calibr" w:hAnsi="Century Gothic" w:cs="Century Gothic,Gill Sans,Calibr"/>
                <w:b w:val="0"/>
                <w:bCs w:val="0"/>
                <w:color w:val="auto"/>
                <w:sz w:val="24"/>
                <w:szCs w:val="24"/>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Arguing from Evidence, Analyze data </w:t>
            </w:r>
            <w:r w:rsidRPr="3E4C1BC6">
              <w:rPr>
                <w:rFonts w:ascii="Century Gothic" w:eastAsia="Century Gothic,Century Gothic,C" w:hAnsi="Century Gothic" w:cs="Century Gothic,Century Gothic,C"/>
                <w:color w:val="auto"/>
                <w:sz w:val="28"/>
                <w:szCs w:val="28"/>
              </w:rPr>
              <w:t>CCC-</w:t>
            </w:r>
            <w:r w:rsidRPr="3E4C1BC6">
              <w:rPr>
                <w:rFonts w:ascii="Century Gothic" w:eastAsia="Century Gothic,Century Gothic,C" w:hAnsi="Century Gothic" w:cs="Century Gothic,Century Gothic,C"/>
                <w:b w:val="0"/>
                <w:bCs w:val="0"/>
                <w:color w:val="auto"/>
              </w:rPr>
              <w:t>Scale and Proportion, Patterns</w:t>
            </w:r>
          </w:p>
        </w:tc>
      </w:tr>
      <w:tr w:rsidR="0031723D" w:rsidRPr="00750244" w14:paraId="6C5B4333"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466FC"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69FD27F"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750244" w14:paraId="11936BD9" w14:textId="77777777" w:rsidTr="3E4C1BC6">
        <w:trPr>
          <w:trHeight w:val="131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DFF7B" w14:textId="77777777" w:rsidR="0031723D" w:rsidRPr="00750244"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73AEC036" w14:textId="77777777" w:rsidR="0031723D" w:rsidRPr="00750244"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0D01B"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2A0C5248" w14:textId="77777777" w:rsidR="0031723D" w:rsidRPr="00750244"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35BD7005" w14:textId="77777777" w:rsidR="0031723D" w:rsidRDefault="3E4C1BC6" w:rsidP="3E4C1BC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Support an argument that the apparent brightness of the sun and stars is due to their relative distances from the Earth. </w:t>
            </w:r>
            <w:hyperlink r:id="rId45">
              <w:r w:rsidRPr="3E4C1BC6">
                <w:rPr>
                  <w:rStyle w:val="Hyperlink"/>
                  <w:rFonts w:ascii="Century Gothic" w:eastAsia="Century Gothic,Century Gothic,C" w:hAnsi="Century Gothic" w:cs="Century Gothic,Century Gothic,C"/>
                </w:rPr>
                <w:t>(5-ESS1-1</w:t>
              </w:r>
            </w:hyperlink>
            <w:r w:rsidRPr="3E4C1BC6">
              <w:rPr>
                <w:rFonts w:ascii="Century Gothic" w:eastAsia="Century Gothic,Century Gothic,C" w:hAnsi="Century Gothic" w:cs="Century Gothic,Century Gothic,C"/>
              </w:rPr>
              <w:t>)</w:t>
            </w:r>
          </w:p>
          <w:p w14:paraId="3F7F3DD1" w14:textId="77777777" w:rsidR="0031723D" w:rsidRPr="00750244"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0F735824" w14:textId="77777777" w:rsidR="0031723D" w:rsidRPr="00750244" w:rsidRDefault="3E4C1BC6" w:rsidP="3E4C1BC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Graph data to reveal patterns of daily changes in length and direction of shadows, day and night, and the seasonal appearance of some stars in the night sky. </w:t>
            </w:r>
            <w:hyperlink r:id="rId46">
              <w:r w:rsidRPr="3E4C1BC6">
                <w:rPr>
                  <w:rStyle w:val="Hyperlink"/>
                  <w:rFonts w:ascii="Century Gothic" w:eastAsia="Century Gothic,Century Gothic,C" w:hAnsi="Century Gothic" w:cs="Century Gothic,Century Gothic,C"/>
                </w:rPr>
                <w:t>(5-ESS1-2)</w:t>
              </w:r>
            </w:hyperlink>
          </w:p>
          <w:p w14:paraId="57090F0E" w14:textId="77777777" w:rsidR="0031723D" w:rsidRPr="00750244"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31723D" w:rsidRPr="00750244" w14:paraId="3102B9A2" w14:textId="77777777" w:rsidTr="3E4C1BC6">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D1C8D"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295D3A52"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7893213F" w14:textId="77777777" w:rsidR="0031723D" w:rsidRPr="00750244"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3F6F5656" w14:textId="77777777" w:rsidR="0031723D" w:rsidRPr="00750244" w:rsidRDefault="3E4C1BC6" w:rsidP="3E4C1BC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 xml:space="preserve">1. </w:t>
            </w:r>
            <w:r w:rsidRPr="3E4C1BC6">
              <w:rPr>
                <w:rFonts w:ascii="Century Gothic" w:eastAsia="Century Gothic,Century Gothic,C" w:hAnsi="Century Gothic" w:cs="Century Gothic,Century Gothic,C"/>
              </w:rPr>
              <w:t xml:space="preserve">Describe how a star’s relative brightness is due in part to </w:t>
            </w:r>
            <w:proofErr w:type="spellStart"/>
            <w:r w:rsidRPr="3E4C1BC6">
              <w:rPr>
                <w:rFonts w:ascii="Century Gothic" w:eastAsia="Century Gothic,Century Gothic,C" w:hAnsi="Century Gothic" w:cs="Century Gothic,Century Gothic,C"/>
              </w:rPr>
              <w:t>it’s</w:t>
            </w:r>
            <w:proofErr w:type="spellEnd"/>
            <w:r w:rsidRPr="3E4C1BC6">
              <w:rPr>
                <w:rFonts w:ascii="Century Gothic" w:eastAsia="Century Gothic,Century Gothic,C" w:hAnsi="Century Gothic" w:cs="Century Gothic,Century Gothic,C"/>
              </w:rPr>
              <w:t xml:space="preserve"> distance from Earth.</w:t>
            </w:r>
          </w:p>
          <w:p w14:paraId="2D50032D"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            2. List evidence relevant to relationships between star brightness and distance from Earth.</w:t>
            </w:r>
          </w:p>
          <w:p w14:paraId="71969855"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            3. Account for the appearance of stars in the sky by using the brightness/size/distance relationship.</w:t>
            </w:r>
          </w:p>
          <w:p w14:paraId="395EDD8E"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076660FD" w14:textId="77777777" w:rsidR="0031723D" w:rsidRPr="00750244" w:rsidRDefault="3E4C1BC6" w:rsidP="3E4C1BC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1. Organize data (graphs, tables, charts) of daily and seasonal changes due to Earth rotation and revolution(orbit)</w:t>
            </w:r>
          </w:p>
          <w:p w14:paraId="7DA37990"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            2. Use data to account for daily and seasonal patterns observed in the sky.</w:t>
            </w:r>
          </w:p>
          <w:p w14:paraId="037B773D"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bCs/>
              </w:rPr>
            </w:pPr>
            <w:r w:rsidRPr="00750244">
              <w:rPr>
                <w:rFonts w:ascii="Century Gothic" w:eastAsia="Century Gothic,Century Gothic,T" w:hAnsi="Century Gothic" w:cs="Century Gothic,Century Gothic,T"/>
                <w:bCs/>
              </w:rPr>
              <w:t xml:space="preserve">     </w:t>
            </w:r>
          </w:p>
          <w:p w14:paraId="3299FE42"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0"/>
                <w:szCs w:val="20"/>
              </w:rPr>
            </w:pPr>
            <w:r w:rsidRPr="3E4C1BC6">
              <w:rPr>
                <w:rFonts w:ascii="Century Gothic" w:eastAsia="Century Gothic,Century Gothic,T" w:hAnsi="Century Gothic" w:cs="Century Gothic,Century Gothic,T"/>
                <w:sz w:val="20"/>
                <w:szCs w:val="20"/>
              </w:rPr>
              <w:t>Students will recognize or recall specific vocabulary, such as:</w:t>
            </w:r>
          </w:p>
          <w:p w14:paraId="58BBEC10" w14:textId="77777777" w:rsidR="0031723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r w:rsidRPr="3E4C1BC6">
              <w:rPr>
                <w:rFonts w:ascii="Century Gothic" w:eastAsia="Century Gothic,Century Gothic,T" w:hAnsi="Century Gothic" w:cs="Century Gothic,Century Gothic,T"/>
                <w:sz w:val="20"/>
                <w:szCs w:val="20"/>
              </w:rPr>
              <w:t>Apparent Brightness, Axis, Orbit, Revolution, Rotation, Shadow, Sunrise, Sunset</w:t>
            </w:r>
          </w:p>
          <w:p w14:paraId="3C5C0398"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p>
        </w:tc>
      </w:tr>
      <w:tr w:rsidR="0031723D" w:rsidRPr="00750244" w14:paraId="18A62027"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84668"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CD1D35A" w14:textId="77777777" w:rsidR="0031723D" w:rsidRPr="00750244"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382C46C5" w14:textId="77777777" w:rsidR="0031723D" w:rsidRPr="00574EE5" w:rsidRDefault="0031723D" w:rsidP="0031723D">
      <w:pPr>
        <w:rPr>
          <w:rFonts w:ascii="Century Gothic" w:hAnsi="Century Gothic"/>
          <w:b/>
          <w:sz w:val="2"/>
          <w:szCs w:val="20"/>
        </w:rPr>
      </w:pPr>
    </w:p>
    <w:p w14:paraId="15A3BBCD" w14:textId="77777777" w:rsidR="0031723D" w:rsidRDefault="0031723D" w:rsidP="0031723D"/>
    <w:p w14:paraId="45685ED8" w14:textId="5028651B" w:rsidR="0031723D" w:rsidRDefault="0031723D" w:rsidP="0031723D"/>
    <w:p w14:paraId="38BBA1BD" w14:textId="11389CD7" w:rsidR="00C95A74" w:rsidRDefault="00C95A74" w:rsidP="0031723D"/>
    <w:p w14:paraId="43E59B07" w14:textId="5A793ADA" w:rsidR="00C95A74" w:rsidRDefault="00C95A74" w:rsidP="0031723D"/>
    <w:p w14:paraId="77D398D4" w14:textId="0B9B02D7" w:rsidR="00C95A74" w:rsidRDefault="00C95A74" w:rsidP="0031723D"/>
    <w:p w14:paraId="54C8B577" w14:textId="32E67B63" w:rsidR="00C95A74" w:rsidRDefault="00C95A74" w:rsidP="0031723D"/>
    <w:p w14:paraId="4F1840AF" w14:textId="77777777" w:rsidR="00C95A74" w:rsidRDefault="00C95A74" w:rsidP="0031723D"/>
    <w:tbl>
      <w:tblPr>
        <w:tblStyle w:val="TableGrid"/>
        <w:tblW w:w="0" w:type="auto"/>
        <w:tblLook w:val="04A0" w:firstRow="1" w:lastRow="0" w:firstColumn="1" w:lastColumn="0" w:noHBand="0" w:noVBand="1"/>
      </w:tblPr>
      <w:tblGrid>
        <w:gridCol w:w="7195"/>
        <w:gridCol w:w="7195"/>
      </w:tblGrid>
      <w:tr w:rsidR="00672DF9" w14:paraId="2E43799B" w14:textId="77777777" w:rsidTr="00672DF9">
        <w:tc>
          <w:tcPr>
            <w:tcW w:w="14390" w:type="dxa"/>
            <w:gridSpan w:val="2"/>
          </w:tcPr>
          <w:p w14:paraId="38FC9070" w14:textId="77777777" w:rsidR="00672DF9" w:rsidRPr="00672DF9" w:rsidRDefault="00672DF9" w:rsidP="00672DF9">
            <w:pPr>
              <w:jc w:val="center"/>
              <w:rPr>
                <w:rFonts w:ascii="Century Gothic" w:eastAsia="Century Gothic,Century Gothic,C" w:hAnsi="Century Gothic" w:cs="Century Gothic,Century Gothic,C"/>
                <w:b/>
                <w:sz w:val="24"/>
                <w:szCs w:val="24"/>
              </w:rPr>
            </w:pPr>
            <w:r w:rsidRPr="00672DF9">
              <w:rPr>
                <w:rFonts w:ascii="Century Gothic" w:eastAsia="Century Gothic,Century Gothic,C" w:hAnsi="Century Gothic" w:cs="Century Gothic,Century Gothic,C"/>
                <w:b/>
                <w:sz w:val="24"/>
                <w:szCs w:val="24"/>
              </w:rPr>
              <w:lastRenderedPageBreak/>
              <w:t>Patterns in the Sky</w:t>
            </w:r>
          </w:p>
          <w:p w14:paraId="09B2DFE1" w14:textId="77777777" w:rsidR="00672DF9" w:rsidRPr="007D38D1" w:rsidRDefault="00672DF9" w:rsidP="007D38D1">
            <w:pPr>
              <w:outlineLvl w:val="0"/>
              <w:rPr>
                <w:b/>
              </w:rPr>
            </w:pPr>
          </w:p>
        </w:tc>
      </w:tr>
      <w:tr w:rsidR="007D38D1" w14:paraId="609F4665" w14:textId="77777777" w:rsidTr="00672DF9">
        <w:tc>
          <w:tcPr>
            <w:tcW w:w="14390" w:type="dxa"/>
            <w:gridSpan w:val="2"/>
          </w:tcPr>
          <w:p w14:paraId="26053E01" w14:textId="77777777" w:rsidR="007D38D1" w:rsidRPr="007D38D1" w:rsidRDefault="007D38D1" w:rsidP="007D38D1">
            <w:pPr>
              <w:outlineLvl w:val="0"/>
              <w:rPr>
                <w:b/>
              </w:rPr>
            </w:pPr>
            <w:r w:rsidRPr="007D38D1">
              <w:rPr>
                <w:b/>
              </w:rPr>
              <w:t>“Big Idea”</w:t>
            </w:r>
          </w:p>
          <w:p w14:paraId="32286E60" w14:textId="77777777" w:rsidR="007D38D1" w:rsidRPr="007D38D1" w:rsidRDefault="007D38D1" w:rsidP="007D38D1">
            <w:pPr>
              <w:rPr>
                <w:b/>
              </w:rPr>
            </w:pPr>
            <w:r w:rsidRPr="007D38D1">
              <w:rPr>
                <w:b/>
              </w:rPr>
              <w:t>Use evidence to support the idea that the way we see a stars brightness is impacted by its distance from us, and be able to collect and graph data to show daily and seasonal changes in Earth patterns (shadows, day length, star location, etc.)</w:t>
            </w:r>
          </w:p>
          <w:p w14:paraId="1528FDDA" w14:textId="77777777" w:rsidR="007D38D1" w:rsidRDefault="007D38D1" w:rsidP="0031723D"/>
        </w:tc>
      </w:tr>
      <w:tr w:rsidR="007D38D1" w14:paraId="13FAAE84" w14:textId="77777777" w:rsidTr="007D38D1">
        <w:tc>
          <w:tcPr>
            <w:tcW w:w="7195" w:type="dxa"/>
            <w:shd w:val="clear" w:color="auto" w:fill="FFFF00"/>
          </w:tcPr>
          <w:p w14:paraId="595C855B" w14:textId="2E8A6500" w:rsidR="007D38D1" w:rsidRDefault="007D38D1" w:rsidP="007D38D1">
            <w:r>
              <w:t>FOSS Earth and Sun</w:t>
            </w:r>
          </w:p>
        </w:tc>
        <w:tc>
          <w:tcPr>
            <w:tcW w:w="7195" w:type="dxa"/>
            <w:shd w:val="clear" w:color="auto" w:fill="FFFF00"/>
          </w:tcPr>
          <w:p w14:paraId="4D74C6C7" w14:textId="0E518CDE" w:rsidR="007D38D1" w:rsidRDefault="007D38D1" w:rsidP="007D38D1">
            <w:r>
              <w:t>Additional Resources</w:t>
            </w:r>
          </w:p>
        </w:tc>
      </w:tr>
      <w:tr w:rsidR="007D38D1" w14:paraId="2598056B" w14:textId="77777777" w:rsidTr="007D38D1">
        <w:tc>
          <w:tcPr>
            <w:tcW w:w="7195" w:type="dxa"/>
          </w:tcPr>
          <w:p w14:paraId="6995C849" w14:textId="77777777" w:rsidR="007D38D1" w:rsidRDefault="007D38D1" w:rsidP="007D38D1"/>
          <w:p w14:paraId="323175BB" w14:textId="77777777" w:rsidR="007D38D1" w:rsidRDefault="007D38D1" w:rsidP="007D38D1">
            <w:r>
              <w:t xml:space="preserve">Investigation 1 Teacher Guide </w:t>
            </w:r>
            <w:proofErr w:type="spellStart"/>
            <w:r>
              <w:t>pg</w:t>
            </w:r>
            <w:proofErr w:type="spellEnd"/>
            <w:r>
              <w:t xml:space="preserve"> 105</w:t>
            </w:r>
          </w:p>
          <w:p w14:paraId="2E7E5F47" w14:textId="77777777" w:rsidR="007D38D1" w:rsidRDefault="007D38D1" w:rsidP="007D38D1">
            <w:r>
              <w:t>Part 1 Shadow Shifting, 2 Sun tracking, 3 Day and Night</w:t>
            </w:r>
          </w:p>
          <w:p w14:paraId="4119E030" w14:textId="77777777" w:rsidR="007D38D1" w:rsidRDefault="007D38D1" w:rsidP="007D38D1"/>
          <w:p w14:paraId="18BA7086" w14:textId="77777777" w:rsidR="007D38D1" w:rsidRDefault="007D38D1" w:rsidP="007D38D1">
            <w:r>
              <w:t xml:space="preserve">Investigation 2 Teacher Guide </w:t>
            </w:r>
            <w:proofErr w:type="spellStart"/>
            <w:r>
              <w:t>pg</w:t>
            </w:r>
            <w:proofErr w:type="spellEnd"/>
            <w:r>
              <w:t xml:space="preserve"> 173</w:t>
            </w:r>
          </w:p>
          <w:p w14:paraId="1305B8DA" w14:textId="437B8B6A" w:rsidR="007D38D1" w:rsidRDefault="007D38D1" w:rsidP="007D38D1">
            <w:r>
              <w:t>Part 1 Night Observation, 3 Phases of the Moon, 5 Stars</w:t>
            </w:r>
          </w:p>
        </w:tc>
        <w:tc>
          <w:tcPr>
            <w:tcW w:w="7195" w:type="dxa"/>
          </w:tcPr>
          <w:p w14:paraId="75A026F7" w14:textId="726D7B23" w:rsidR="007D38D1" w:rsidRDefault="00000000" w:rsidP="007D38D1">
            <w:hyperlink r:id="rId47" w:history="1">
              <w:r w:rsidR="007D38D1" w:rsidRPr="00D35D90">
                <w:rPr>
                  <w:rStyle w:val="Hyperlink"/>
                </w:rPr>
                <w:t>Mystery Science Space Ship Earth</w:t>
              </w:r>
            </w:hyperlink>
          </w:p>
          <w:p w14:paraId="1C03BA2F" w14:textId="77777777" w:rsidR="007D38D1" w:rsidRDefault="007D38D1" w:rsidP="007D38D1"/>
          <w:p w14:paraId="560A58A4" w14:textId="77777777" w:rsidR="007D38D1" w:rsidRDefault="00000000" w:rsidP="007D38D1">
            <w:hyperlink r:id="rId48" w:history="1">
              <w:r w:rsidR="007D38D1" w:rsidRPr="00D35D90">
                <w:rPr>
                  <w:rStyle w:val="Hyperlink"/>
                </w:rPr>
                <w:t>Pebble Go-Space Science</w:t>
              </w:r>
            </w:hyperlink>
          </w:p>
          <w:p w14:paraId="65F774ED" w14:textId="77777777" w:rsidR="007D38D1" w:rsidRDefault="007D38D1" w:rsidP="007D38D1"/>
          <w:p w14:paraId="614D90C5" w14:textId="77777777" w:rsidR="007D38D1" w:rsidRDefault="007D38D1" w:rsidP="007D38D1"/>
          <w:p w14:paraId="77B7CC40" w14:textId="2D726ADD" w:rsidR="007D38D1" w:rsidRDefault="00000000" w:rsidP="007D38D1">
            <w:hyperlink r:id="rId49" w:history="1">
              <w:r w:rsidR="007D38D1" w:rsidRPr="00D35D90">
                <w:rPr>
                  <w:rStyle w:val="Hyperlink"/>
                </w:rPr>
                <w:t>Discovery Education Sun Moon Earth</w:t>
              </w:r>
            </w:hyperlink>
          </w:p>
          <w:p w14:paraId="6123A8A9" w14:textId="77777777" w:rsidR="007D38D1" w:rsidRDefault="007D38D1" w:rsidP="007D38D1"/>
          <w:p w14:paraId="300A4D83" w14:textId="63271D2D" w:rsidR="007D38D1" w:rsidRDefault="00000000" w:rsidP="007D38D1">
            <w:hyperlink r:id="rId50" w:history="1">
              <w:r w:rsidR="007D38D1" w:rsidRPr="00372DAD">
                <w:rPr>
                  <w:rStyle w:val="Hyperlink"/>
                </w:rPr>
                <w:t>Heartland AEA</w:t>
              </w:r>
            </w:hyperlink>
          </w:p>
          <w:p w14:paraId="5D912DD4" w14:textId="77777777" w:rsidR="007D38D1" w:rsidRDefault="007D38D1" w:rsidP="007D38D1"/>
        </w:tc>
      </w:tr>
    </w:tbl>
    <w:p w14:paraId="3E0E24E4" w14:textId="77777777" w:rsidR="0031723D" w:rsidRDefault="0031723D" w:rsidP="0031723D"/>
    <w:p w14:paraId="3FAA1346" w14:textId="77777777" w:rsidR="0031723D" w:rsidRDefault="0031723D" w:rsidP="0031723D"/>
    <w:p w14:paraId="7AB2331A" w14:textId="70764A7F" w:rsidR="0031723D" w:rsidRDefault="0031723D" w:rsidP="0031723D"/>
    <w:p w14:paraId="0514CA93" w14:textId="09AC1431" w:rsidR="00C95A74" w:rsidRDefault="00C95A74" w:rsidP="0031723D"/>
    <w:p w14:paraId="298F446A" w14:textId="78405B37" w:rsidR="00C95A74" w:rsidRDefault="00C95A74" w:rsidP="0031723D"/>
    <w:p w14:paraId="57F83C79" w14:textId="6934D295" w:rsidR="00C95A74" w:rsidRDefault="00C95A74" w:rsidP="0031723D"/>
    <w:p w14:paraId="2A7F9C29" w14:textId="7C96984C" w:rsidR="00C95A74" w:rsidRDefault="00C95A74" w:rsidP="0031723D"/>
    <w:p w14:paraId="385D9FC9" w14:textId="7AC7A560" w:rsidR="00C95A74" w:rsidRDefault="00C95A74" w:rsidP="0031723D"/>
    <w:p w14:paraId="58205F64" w14:textId="6CF8618F" w:rsidR="00C95A74" w:rsidRDefault="00C95A74" w:rsidP="0031723D"/>
    <w:p w14:paraId="0FC389D0" w14:textId="5B8AA28A" w:rsidR="00C95A74" w:rsidRDefault="00C95A74" w:rsidP="0031723D"/>
    <w:p w14:paraId="708A67E3" w14:textId="08C074EA" w:rsidR="00C95A74" w:rsidRDefault="00C95A74" w:rsidP="0031723D"/>
    <w:p w14:paraId="5A51FBD0" w14:textId="77777777" w:rsidR="00C95A74" w:rsidRDefault="00C95A74" w:rsidP="0031723D"/>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750244" w14:paraId="1FC58C9C"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15F6203" w14:textId="77777777" w:rsidR="0031723D" w:rsidRPr="00750244" w:rsidRDefault="3E4C1BC6" w:rsidP="3E4C1BC6">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Gravity</w:t>
            </w:r>
          </w:p>
          <w:p w14:paraId="633FC06A" w14:textId="77777777" w:rsidR="0031723D" w:rsidRPr="00DE570D" w:rsidRDefault="3E4C1BC6" w:rsidP="3E4C1BC6">
            <w:pPr>
              <w:rPr>
                <w:rFonts w:ascii="Century Gothic" w:eastAsia="Century Gothic,Century Gothic,C" w:hAnsi="Century Gothic" w:cs="Century Gothic,Century Gothic,C"/>
                <w:b w:val="0"/>
                <w:bCs w:val="0"/>
                <w:color w:val="auto"/>
                <w:sz w:val="24"/>
                <w:szCs w:val="24"/>
              </w:rPr>
            </w:pPr>
            <w:r w:rsidRPr="3E4C1BC6">
              <w:rPr>
                <w:rFonts w:ascii="Century Gothic" w:eastAsia="Century Gothic,Century Gothic,C" w:hAnsi="Century Gothic" w:cs="Century Gothic,Century Gothic,C"/>
                <w:color w:val="auto"/>
                <w:sz w:val="32"/>
                <w:szCs w:val="32"/>
              </w:rPr>
              <w:t xml:space="preserve">SEP- </w:t>
            </w:r>
            <w:r w:rsidRPr="3E4C1BC6">
              <w:rPr>
                <w:rFonts w:ascii="Century Gothic" w:eastAsia="Century Gothic,Century Gothic,C" w:hAnsi="Century Gothic" w:cs="Century Gothic,Century Gothic,C"/>
                <w:b w:val="0"/>
                <w:bCs w:val="0"/>
                <w:color w:val="auto"/>
                <w:sz w:val="24"/>
                <w:szCs w:val="24"/>
              </w:rPr>
              <w:t xml:space="preserve">Arguing from Evidence </w:t>
            </w:r>
            <w:r w:rsidRPr="3E4C1BC6">
              <w:rPr>
                <w:rFonts w:ascii="Century Gothic" w:eastAsia="Century Gothic,Century Gothic,C" w:hAnsi="Century Gothic" w:cs="Century Gothic,Century Gothic,C"/>
                <w:color w:val="auto"/>
                <w:sz w:val="32"/>
                <w:szCs w:val="32"/>
              </w:rPr>
              <w:t xml:space="preserve">CCC- </w:t>
            </w:r>
            <w:r w:rsidRPr="3E4C1BC6">
              <w:rPr>
                <w:rFonts w:ascii="Century Gothic" w:eastAsia="Century Gothic,Century Gothic,C" w:hAnsi="Century Gothic" w:cs="Century Gothic,Century Gothic,C"/>
                <w:b w:val="0"/>
                <w:bCs w:val="0"/>
                <w:color w:val="auto"/>
                <w:sz w:val="24"/>
                <w:szCs w:val="24"/>
              </w:rPr>
              <w:t>Cause and Effect</w:t>
            </w:r>
          </w:p>
        </w:tc>
      </w:tr>
      <w:tr w:rsidR="0031723D" w:rsidRPr="00750244" w14:paraId="33392D7D"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FF7F0"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1C7A608"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750244" w14:paraId="1E299DFC" w14:textId="77777777" w:rsidTr="3E4C1BC6">
        <w:trPr>
          <w:trHeight w:val="131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2F12C" w14:textId="77777777" w:rsidR="0031723D" w:rsidRPr="00750244"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273AF9E1" w14:textId="77777777" w:rsidR="0031723D" w:rsidRPr="00750244"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0FEDD"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018E1AC3" w14:textId="77777777" w:rsidR="0031723D" w:rsidRPr="00750244"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3A56057" w14:textId="77777777" w:rsidR="0031723D" w:rsidRDefault="3E4C1BC6" w:rsidP="3E4C1BC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Support an argument that the gravitational force exerted by Earth on objects is directed down. </w:t>
            </w:r>
            <w:hyperlink r:id="rId51">
              <w:r w:rsidRPr="3E4C1BC6">
                <w:rPr>
                  <w:rStyle w:val="Hyperlink"/>
                  <w:rFonts w:ascii="Century Gothic" w:eastAsia="Century Gothic,Century Gothic,C" w:hAnsi="Century Gothic" w:cs="Century Gothic,Century Gothic,C"/>
                </w:rPr>
                <w:t>(5-PS2-1)</w:t>
              </w:r>
            </w:hyperlink>
          </w:p>
          <w:p w14:paraId="3A6DB79C" w14:textId="77777777" w:rsidR="0031723D" w:rsidRPr="00DE570D"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31723D" w:rsidRPr="00750244" w14:paraId="4A89F05D" w14:textId="77777777" w:rsidTr="3E4C1BC6">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E9CDF"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08F4E611" w14:textId="77777777" w:rsidR="0031723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362ABF7E"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210109C9" w14:textId="77777777" w:rsidR="0031723D" w:rsidRPr="00750244" w:rsidRDefault="3E4C1BC6" w:rsidP="3E4C1BC6">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 xml:space="preserve">1. </w:t>
            </w:r>
            <w:r w:rsidRPr="3E4C1BC6">
              <w:rPr>
                <w:rFonts w:ascii="Century Gothic" w:eastAsia="Century Gothic,Century Gothic,C" w:hAnsi="Century Gothic" w:cs="Century Gothic,Century Gothic,C"/>
              </w:rPr>
              <w:t>Describe gravity as a force that acts on objects and makes them fall towards the center of Earth.</w:t>
            </w:r>
          </w:p>
          <w:p w14:paraId="3FE122A9" w14:textId="77777777" w:rsidR="0031723D" w:rsidRPr="00750244"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Uses observations to collect evidence that objects fall “down” toward the center of Earth.</w:t>
            </w:r>
          </w:p>
          <w:p w14:paraId="3AFB818A" w14:textId="77777777" w:rsidR="0031723D" w:rsidRPr="00DE570D"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750244">
              <w:rPr>
                <w:rFonts w:ascii="Century Gothic" w:eastAsia="Century Gothic,Century Gothic,C" w:hAnsi="Century Gothic" w:cs="Century Gothic,Century Gothic,C"/>
              </w:rPr>
              <w:t xml:space="preserve"> </w:t>
            </w:r>
            <w:r w:rsidRPr="00750244">
              <w:rPr>
                <w:rFonts w:ascii="Century Gothic" w:eastAsia="Century Gothic,Century Gothic,T" w:hAnsi="Century Gothic" w:cs="Century Gothic,Century Gothic,T"/>
                <w:bCs/>
              </w:rPr>
              <w:t xml:space="preserve"> </w:t>
            </w:r>
          </w:p>
          <w:p w14:paraId="5DA5644C"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0"/>
                <w:szCs w:val="20"/>
              </w:rPr>
            </w:pPr>
            <w:r w:rsidRPr="3E4C1BC6">
              <w:rPr>
                <w:rFonts w:ascii="Century Gothic" w:eastAsia="Century Gothic,Century Gothic,T" w:hAnsi="Century Gothic" w:cs="Century Gothic,Century Gothic,T"/>
                <w:sz w:val="20"/>
                <w:szCs w:val="20"/>
              </w:rPr>
              <w:t>Students will recognize or recall specific vocabulary, such as:</w:t>
            </w:r>
          </w:p>
          <w:p w14:paraId="2D05974B" w14:textId="77777777" w:rsidR="0031723D" w:rsidRPr="002F16E0"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0"/>
                <w:szCs w:val="20"/>
              </w:rPr>
            </w:pPr>
            <w:r w:rsidRPr="3E4C1BC6">
              <w:rPr>
                <w:rFonts w:ascii="Century Gothic" w:eastAsia="Century Gothic,Century Gothic,T" w:hAnsi="Century Gothic" w:cs="Century Gothic,Century Gothic,T"/>
                <w:sz w:val="20"/>
                <w:szCs w:val="20"/>
              </w:rPr>
              <w:t>Gravity, claim, cause, effect</w:t>
            </w:r>
          </w:p>
        </w:tc>
      </w:tr>
      <w:tr w:rsidR="0031723D" w:rsidRPr="00750244" w14:paraId="5446F15E"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6EAA4"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7F45AA9" w14:textId="77777777" w:rsidR="0031723D" w:rsidRPr="00750244"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07388CD2" w14:textId="77777777" w:rsidR="007D38D1" w:rsidRDefault="007D38D1" w:rsidP="0031723D"/>
    <w:tbl>
      <w:tblPr>
        <w:tblStyle w:val="TableGrid"/>
        <w:tblW w:w="0" w:type="auto"/>
        <w:tblLook w:val="04A0" w:firstRow="1" w:lastRow="0" w:firstColumn="1" w:lastColumn="0" w:noHBand="0" w:noVBand="1"/>
      </w:tblPr>
      <w:tblGrid>
        <w:gridCol w:w="7195"/>
        <w:gridCol w:w="7195"/>
      </w:tblGrid>
      <w:tr w:rsidR="00672DF9" w14:paraId="02198599" w14:textId="77777777" w:rsidTr="00672DF9">
        <w:tc>
          <w:tcPr>
            <w:tcW w:w="14390" w:type="dxa"/>
            <w:gridSpan w:val="2"/>
          </w:tcPr>
          <w:p w14:paraId="76EAC018" w14:textId="77777777" w:rsidR="00672DF9" w:rsidRPr="00672DF9" w:rsidRDefault="00672DF9" w:rsidP="00672DF9">
            <w:pPr>
              <w:jc w:val="center"/>
              <w:rPr>
                <w:rFonts w:ascii="Century Gothic" w:eastAsia="Century Gothic,Century Gothic,C" w:hAnsi="Century Gothic" w:cs="Century Gothic,Century Gothic,C"/>
                <w:b/>
                <w:sz w:val="32"/>
                <w:szCs w:val="32"/>
              </w:rPr>
            </w:pPr>
            <w:r w:rsidRPr="00672DF9">
              <w:rPr>
                <w:rFonts w:ascii="Century Gothic" w:eastAsia="Century Gothic,Century Gothic,C" w:hAnsi="Century Gothic" w:cs="Century Gothic,Century Gothic,C"/>
                <w:b/>
                <w:sz w:val="32"/>
                <w:szCs w:val="32"/>
              </w:rPr>
              <w:t>Gravity</w:t>
            </w:r>
          </w:p>
          <w:p w14:paraId="009C2A90" w14:textId="77777777" w:rsidR="00672DF9" w:rsidRPr="007D38D1" w:rsidRDefault="00672DF9" w:rsidP="00672DF9">
            <w:pPr>
              <w:jc w:val="center"/>
              <w:outlineLvl w:val="0"/>
              <w:rPr>
                <w:b/>
              </w:rPr>
            </w:pPr>
          </w:p>
        </w:tc>
      </w:tr>
      <w:tr w:rsidR="007D38D1" w14:paraId="7692C2C5" w14:textId="77777777" w:rsidTr="00672DF9">
        <w:tc>
          <w:tcPr>
            <w:tcW w:w="14390" w:type="dxa"/>
            <w:gridSpan w:val="2"/>
          </w:tcPr>
          <w:p w14:paraId="1D00A779" w14:textId="77777777" w:rsidR="007D38D1" w:rsidRPr="007D38D1" w:rsidRDefault="007D38D1" w:rsidP="007D38D1">
            <w:pPr>
              <w:outlineLvl w:val="0"/>
              <w:rPr>
                <w:b/>
              </w:rPr>
            </w:pPr>
            <w:r w:rsidRPr="007D38D1">
              <w:rPr>
                <w:b/>
              </w:rPr>
              <w:t>“Big Idea”</w:t>
            </w:r>
          </w:p>
          <w:p w14:paraId="3D257C3D" w14:textId="77777777" w:rsidR="007D38D1" w:rsidRPr="007D38D1" w:rsidRDefault="007D38D1" w:rsidP="007D38D1">
            <w:pPr>
              <w:rPr>
                <w:b/>
              </w:rPr>
            </w:pPr>
            <w:r w:rsidRPr="007D38D1">
              <w:rPr>
                <w:b/>
              </w:rPr>
              <w:t>Gravity is a force that pulls things down (toward the center).</w:t>
            </w:r>
          </w:p>
          <w:p w14:paraId="6C8CF4A8" w14:textId="77777777" w:rsidR="007D38D1" w:rsidRDefault="007D38D1" w:rsidP="0031723D"/>
        </w:tc>
      </w:tr>
      <w:tr w:rsidR="007D38D1" w14:paraId="7EFD6E5D" w14:textId="77777777" w:rsidTr="007D38D1">
        <w:tc>
          <w:tcPr>
            <w:tcW w:w="7195" w:type="dxa"/>
            <w:shd w:val="clear" w:color="auto" w:fill="FFFF00"/>
          </w:tcPr>
          <w:p w14:paraId="7746F593" w14:textId="6AE83955" w:rsidR="007D38D1" w:rsidRDefault="007D38D1" w:rsidP="007D38D1">
            <w:r>
              <w:t>FOSS Earth and Sun</w:t>
            </w:r>
          </w:p>
        </w:tc>
        <w:tc>
          <w:tcPr>
            <w:tcW w:w="7195" w:type="dxa"/>
            <w:shd w:val="clear" w:color="auto" w:fill="FFFF00"/>
          </w:tcPr>
          <w:p w14:paraId="78480BE6" w14:textId="69EC6E1C" w:rsidR="007D38D1" w:rsidRDefault="007D38D1" w:rsidP="007D38D1">
            <w:r>
              <w:t>Additional Resources</w:t>
            </w:r>
          </w:p>
        </w:tc>
      </w:tr>
      <w:tr w:rsidR="007D38D1" w14:paraId="4CB45071" w14:textId="77777777" w:rsidTr="007D38D1">
        <w:tc>
          <w:tcPr>
            <w:tcW w:w="7195" w:type="dxa"/>
          </w:tcPr>
          <w:p w14:paraId="2E49084E" w14:textId="77777777" w:rsidR="007D38D1" w:rsidRDefault="007D38D1" w:rsidP="007D38D1">
            <w:r>
              <w:t xml:space="preserve">Investigation 2  Teacher Guide </w:t>
            </w:r>
            <w:proofErr w:type="spellStart"/>
            <w:r>
              <w:t>pg</w:t>
            </w:r>
            <w:proofErr w:type="spellEnd"/>
            <w:r>
              <w:t xml:space="preserve"> 207</w:t>
            </w:r>
          </w:p>
          <w:p w14:paraId="42D073E6" w14:textId="77777777" w:rsidR="007D38D1" w:rsidRDefault="007D38D1" w:rsidP="007D38D1">
            <w:r>
              <w:t>Part 4 The Solar System</w:t>
            </w:r>
          </w:p>
          <w:p w14:paraId="51FB170B" w14:textId="77777777" w:rsidR="007D38D1" w:rsidRDefault="007D38D1" w:rsidP="007D38D1"/>
          <w:p w14:paraId="5B7FD0B5" w14:textId="77777777" w:rsidR="007D38D1" w:rsidRDefault="007D38D1" w:rsidP="007D38D1"/>
        </w:tc>
        <w:tc>
          <w:tcPr>
            <w:tcW w:w="7195" w:type="dxa"/>
          </w:tcPr>
          <w:p w14:paraId="28AFEEB1" w14:textId="77777777" w:rsidR="007D38D1" w:rsidRDefault="00000000" w:rsidP="007D38D1">
            <w:hyperlink r:id="rId52" w:history="1">
              <w:r w:rsidR="007D38D1" w:rsidRPr="00D35D90">
                <w:rPr>
                  <w:rStyle w:val="Hyperlink"/>
                </w:rPr>
                <w:t>Pebble Go-Gravity</w:t>
              </w:r>
            </w:hyperlink>
          </w:p>
          <w:p w14:paraId="0064D326" w14:textId="77777777" w:rsidR="007D38D1" w:rsidRDefault="007D38D1" w:rsidP="007D38D1"/>
          <w:p w14:paraId="3704F9ED" w14:textId="74FB04E3" w:rsidR="007D38D1" w:rsidRDefault="00000000" w:rsidP="007D38D1">
            <w:hyperlink r:id="rId53" w:history="1">
              <w:r w:rsidR="007D38D1" w:rsidRPr="00D35D90">
                <w:rPr>
                  <w:rStyle w:val="Hyperlink"/>
                </w:rPr>
                <w:t>Discovery Education- Gravity</w:t>
              </w:r>
            </w:hyperlink>
          </w:p>
          <w:p w14:paraId="54F4B783" w14:textId="77777777" w:rsidR="007D38D1" w:rsidRDefault="007D38D1" w:rsidP="007D38D1"/>
          <w:p w14:paraId="4B311094" w14:textId="6B09A62C" w:rsidR="007D38D1" w:rsidRDefault="00000000" w:rsidP="007D38D1">
            <w:hyperlink r:id="rId54" w:history="1">
              <w:r w:rsidR="007D38D1" w:rsidRPr="00372DAD">
                <w:rPr>
                  <w:rStyle w:val="Hyperlink"/>
                </w:rPr>
                <w:t>Heartland AEA</w:t>
              </w:r>
            </w:hyperlink>
          </w:p>
          <w:p w14:paraId="51769162" w14:textId="77777777" w:rsidR="007D38D1" w:rsidRDefault="007D38D1" w:rsidP="007D38D1"/>
        </w:tc>
      </w:tr>
    </w:tbl>
    <w:p w14:paraId="40A6732C" w14:textId="77777777" w:rsidR="0031723D" w:rsidRPr="00F34F0F" w:rsidRDefault="0031723D" w:rsidP="0031723D">
      <w:pPr>
        <w:rPr>
          <w:rFonts w:ascii="Century Gothic" w:hAnsi="Century Gothic"/>
          <w:sz w:val="18"/>
          <w:szCs w:val="18"/>
        </w:rPr>
      </w:pPr>
      <w:r>
        <w:br w:type="page"/>
      </w: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E06416" w14:paraId="5B8D49FA"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4C9D3886" w14:textId="77777777" w:rsidR="0031723D" w:rsidRPr="00E06416" w:rsidRDefault="3E4C1BC6" w:rsidP="3E4C1BC6">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Water in Earth’s Atmosphere</w:t>
            </w:r>
          </w:p>
          <w:p w14:paraId="468E48D7" w14:textId="77777777" w:rsidR="0031723D" w:rsidRPr="00E06416" w:rsidRDefault="3E4C1BC6" w:rsidP="3E4C1BC6">
            <w:pPr>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Developing and Using Models, Computational Thinking, Obtaining, Evaluating, and Communicating Information  </w:t>
            </w:r>
            <w:r w:rsidRPr="3E4C1BC6">
              <w:rPr>
                <w:rFonts w:ascii="Century Gothic" w:eastAsia="Century Gothic,Century Gothic,C" w:hAnsi="Century Gothic" w:cs="Century Gothic,Century Gothic,C"/>
                <w:color w:val="auto"/>
                <w:sz w:val="28"/>
                <w:szCs w:val="28"/>
              </w:rPr>
              <w:t xml:space="preserve">CCC- </w:t>
            </w:r>
            <w:r w:rsidRPr="3E4C1BC6">
              <w:rPr>
                <w:rFonts w:ascii="Century Gothic" w:eastAsia="Century Gothic,Century Gothic,C" w:hAnsi="Century Gothic" w:cs="Century Gothic,Century Gothic,C"/>
                <w:b w:val="0"/>
                <w:bCs w:val="0"/>
                <w:color w:val="auto"/>
              </w:rPr>
              <w:t>Systems, Scale and Proportion,</w:t>
            </w:r>
          </w:p>
        </w:tc>
      </w:tr>
      <w:tr w:rsidR="0031723D" w:rsidRPr="00E06416" w14:paraId="517578B8"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BEEE9"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FE93A7C" w14:textId="77777777" w:rsidR="0031723D" w:rsidRPr="00E06416"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E06416" w14:paraId="2502B5CB" w14:textId="77777777" w:rsidTr="3E4C1BC6">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5043C" w14:textId="77777777" w:rsidR="0031723D" w:rsidRPr="00E06416"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2FA04006" w14:textId="77777777" w:rsidR="0031723D" w:rsidRPr="00E06416"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4F1EF"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6B8229CD" w14:textId="77777777" w:rsidR="0031723D" w:rsidRPr="00E06416"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7B8A7E5A" w14:textId="77777777" w:rsidR="0031723D" w:rsidRPr="00CF037E" w:rsidRDefault="3E4C1BC6" w:rsidP="3E4C1B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Style w:val="Hyperlink"/>
                <w:rFonts w:ascii="Century Gothic" w:eastAsia="Century Gothic,Century Gothic,C" w:hAnsi="Century Gothic" w:cs="Century Gothic,Century Gothic,C"/>
                <w:color w:val="auto"/>
                <w:u w:val="none"/>
              </w:rPr>
            </w:pPr>
            <w:r w:rsidRPr="3E4C1BC6">
              <w:rPr>
                <w:rFonts w:ascii="Century Gothic" w:eastAsia="Century Gothic,Century Gothic,C" w:hAnsi="Century Gothic" w:cs="Century Gothic,Century Gothic,C"/>
              </w:rPr>
              <w:t xml:space="preserve">Develop a model using an example to describe ways the geosphere, biosphere, hydrosphere, and/or atmosphere interact. </w:t>
            </w:r>
            <w:hyperlink r:id="rId55">
              <w:r w:rsidRPr="3E4C1BC6">
                <w:rPr>
                  <w:rStyle w:val="Hyperlink"/>
                  <w:rFonts w:ascii="Century Gothic" w:eastAsia="Century Gothic,Century Gothic,C" w:hAnsi="Century Gothic" w:cs="Century Gothic,Century Gothic,C"/>
                </w:rPr>
                <w:t>(5-ESS2-1)</w:t>
              </w:r>
            </w:hyperlink>
          </w:p>
          <w:p w14:paraId="0B1E3DA8" w14:textId="77777777" w:rsidR="0031723D" w:rsidRPr="00E06416"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22300C5B" w14:textId="77777777" w:rsidR="0031723D" w:rsidRPr="00E06416" w:rsidRDefault="3E4C1BC6" w:rsidP="3E4C1B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Describe and graph the amounts and percentages of water and fresh water in various reservoirs to provide evidence about the distribution of water on Earth. </w:t>
            </w:r>
            <w:hyperlink r:id="rId56">
              <w:r w:rsidRPr="3E4C1BC6">
                <w:rPr>
                  <w:rStyle w:val="Hyperlink"/>
                  <w:rFonts w:ascii="Century Gothic" w:eastAsia="Century Gothic,Century Gothic,C" w:hAnsi="Century Gothic" w:cs="Century Gothic,Century Gothic,C"/>
                </w:rPr>
                <w:t>(5-ESS2-2)</w:t>
              </w:r>
            </w:hyperlink>
          </w:p>
          <w:p w14:paraId="2856CCFC" w14:textId="77777777" w:rsidR="0031723D" w:rsidRPr="00E06416"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31723D" w:rsidRPr="00E06416" w14:paraId="10FA7C54" w14:textId="77777777" w:rsidTr="3E4C1BC6">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4E2D7"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A7F57D9" w14:textId="77777777" w:rsidR="0031723D" w:rsidRPr="00DE570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 xml:space="preserve">Students will: </w:t>
            </w:r>
          </w:p>
          <w:p w14:paraId="025A28E1" w14:textId="77777777" w:rsidR="0031723D" w:rsidRPr="00DE570D"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57DEFBC1" w14:textId="77777777" w:rsidR="0031723D" w:rsidRPr="00DE570D" w:rsidRDefault="3E4C1BC6" w:rsidP="3E4C1BC6">
            <w:pPr>
              <w:pStyle w:val="ListParagraph"/>
              <w:numPr>
                <w:ilvl w:val="0"/>
                <w:numId w:val="20"/>
              </w:numPr>
              <w:ind w:left="730" w:hanging="37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hAnsi="Century Gothic"/>
              </w:rPr>
              <w:t xml:space="preserve">1. Identify and describe relationships (interactions) between the geosphere, biosphere, hydrosphere, and atmosphere. </w:t>
            </w:r>
          </w:p>
          <w:p w14:paraId="206D07EA" w14:textId="77777777" w:rsidR="0031723D" w:rsidRPr="00DE570D" w:rsidRDefault="3E4C1BC6" w:rsidP="3E4C1BC6">
            <w:pPr>
              <w:pStyle w:val="ListParagraph"/>
              <w:ind w:left="1080" w:hanging="35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2. Describe how the water cycle connects at least two different Earth systems/spheres.</w:t>
            </w:r>
          </w:p>
          <w:p w14:paraId="11D55C99" w14:textId="77777777" w:rsidR="0031723D" w:rsidRPr="00DE570D" w:rsidRDefault="0031723D" w:rsidP="00672DF9">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414E2316" w14:textId="77777777" w:rsidR="0031723D" w:rsidRPr="00DE570D" w:rsidRDefault="3E4C1BC6" w:rsidP="3E4C1BC6">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1. Graph the given data about the amount of salt and fresh water found in each of the following reservoirs. (oceans, lakes, rivers, glaciers, ground water, and polar ice caps)</w:t>
            </w:r>
          </w:p>
          <w:p w14:paraId="6DA4E419" w14:textId="77777777" w:rsidR="0031723D" w:rsidRPr="00DE570D"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2. Use a graph to describe relative location and amounts of fresh and salt water reservoirs</w:t>
            </w:r>
          </w:p>
          <w:p w14:paraId="69CF7C81" w14:textId="77777777" w:rsidR="0031723D" w:rsidRPr="00DE570D"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rPr>
            </w:pPr>
          </w:p>
          <w:p w14:paraId="57E85095" w14:textId="77777777" w:rsidR="0031723D" w:rsidRPr="00DE570D" w:rsidRDefault="0031723D" w:rsidP="00672DF9">
            <w:pPr>
              <w:ind w:left="920"/>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rPr>
            </w:pPr>
          </w:p>
          <w:p w14:paraId="0668374E" w14:textId="77777777" w:rsidR="0031723D" w:rsidRPr="00DE570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 recognize or recall specific vocabulary, such as:</w:t>
            </w:r>
          </w:p>
          <w:p w14:paraId="671E5046" w14:textId="77777777" w:rsidR="0031723D" w:rsidRPr="00DE570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Geosphere, atmosphere, hydrosphere, biosphere, precipitation, glacier, water cycle</w:t>
            </w:r>
          </w:p>
        </w:tc>
      </w:tr>
      <w:tr w:rsidR="0031723D" w:rsidRPr="00E06416" w14:paraId="44623113"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04F65"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972CE53" w14:textId="77777777" w:rsidR="0031723D" w:rsidRPr="00E06416"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0601878A" w14:textId="77777777" w:rsidR="0031723D" w:rsidRDefault="0031723D" w:rsidP="0031723D"/>
    <w:p w14:paraId="03B96040" w14:textId="6E877CE5" w:rsidR="0031723D" w:rsidRDefault="0031723D" w:rsidP="0031723D"/>
    <w:p w14:paraId="5ECF5766" w14:textId="5358C7C9" w:rsidR="009E6C10" w:rsidRDefault="009E6C10" w:rsidP="0031723D"/>
    <w:p w14:paraId="0FF53ACC" w14:textId="4DDD503E" w:rsidR="009E6C10" w:rsidRDefault="009E6C10" w:rsidP="0031723D"/>
    <w:p w14:paraId="3E5C33D7" w14:textId="723D865C" w:rsidR="009E6C10" w:rsidRDefault="009E6C10" w:rsidP="0031723D"/>
    <w:p w14:paraId="3D586DA9" w14:textId="77777777" w:rsidR="009E6C10" w:rsidRDefault="009E6C10" w:rsidP="0031723D"/>
    <w:tbl>
      <w:tblPr>
        <w:tblStyle w:val="TableGrid"/>
        <w:tblW w:w="0" w:type="auto"/>
        <w:tblLook w:val="04A0" w:firstRow="1" w:lastRow="0" w:firstColumn="1" w:lastColumn="0" w:noHBand="0" w:noVBand="1"/>
      </w:tblPr>
      <w:tblGrid>
        <w:gridCol w:w="7195"/>
        <w:gridCol w:w="7195"/>
      </w:tblGrid>
      <w:tr w:rsidR="00F36C03" w14:paraId="6A257F05" w14:textId="77777777" w:rsidTr="00672DF9">
        <w:tc>
          <w:tcPr>
            <w:tcW w:w="14390" w:type="dxa"/>
            <w:gridSpan w:val="2"/>
          </w:tcPr>
          <w:p w14:paraId="3B86C619" w14:textId="77777777" w:rsidR="00F36C03" w:rsidRPr="00F36C03" w:rsidRDefault="00F36C03" w:rsidP="00F36C03">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Water in Earth’s Atmosphere</w:t>
            </w:r>
          </w:p>
          <w:p w14:paraId="581CF666" w14:textId="77777777" w:rsidR="00F36C03" w:rsidRPr="007D38D1" w:rsidRDefault="00F36C03" w:rsidP="00F36C03">
            <w:pPr>
              <w:jc w:val="center"/>
              <w:outlineLvl w:val="0"/>
              <w:rPr>
                <w:b/>
              </w:rPr>
            </w:pPr>
          </w:p>
        </w:tc>
      </w:tr>
      <w:tr w:rsidR="007D38D1" w14:paraId="11F92AD2" w14:textId="77777777" w:rsidTr="00672DF9">
        <w:tc>
          <w:tcPr>
            <w:tcW w:w="14390" w:type="dxa"/>
            <w:gridSpan w:val="2"/>
          </w:tcPr>
          <w:p w14:paraId="525B5283" w14:textId="77777777" w:rsidR="007D38D1" w:rsidRPr="007D38D1" w:rsidRDefault="007D38D1" w:rsidP="007D38D1">
            <w:pPr>
              <w:outlineLvl w:val="0"/>
              <w:rPr>
                <w:b/>
              </w:rPr>
            </w:pPr>
            <w:r w:rsidRPr="007D38D1">
              <w:rPr>
                <w:b/>
              </w:rPr>
              <w:t>“Big Idea”</w:t>
            </w:r>
          </w:p>
          <w:p w14:paraId="14795C49" w14:textId="77777777" w:rsidR="007D38D1" w:rsidRPr="007D38D1" w:rsidRDefault="007D38D1" w:rsidP="007D38D1">
            <w:pPr>
              <w:rPr>
                <w:b/>
              </w:rPr>
            </w:pPr>
            <w:r w:rsidRPr="007D38D1">
              <w:rPr>
                <w:b/>
              </w:rPr>
              <w:t>Use models to express thinking of how the different “spheres”(air, living, water, earth) of the planet behave and interact. Also collect and organize data about the distribution of earth’s freshwater sources.</w:t>
            </w:r>
          </w:p>
          <w:p w14:paraId="5B84D556" w14:textId="77777777" w:rsidR="007D38D1" w:rsidRDefault="007D38D1" w:rsidP="0031723D"/>
        </w:tc>
      </w:tr>
      <w:tr w:rsidR="007D38D1" w14:paraId="47877C7B" w14:textId="77777777" w:rsidTr="007D38D1">
        <w:tc>
          <w:tcPr>
            <w:tcW w:w="7195" w:type="dxa"/>
            <w:shd w:val="clear" w:color="auto" w:fill="FFFF00"/>
          </w:tcPr>
          <w:p w14:paraId="1EEC8751" w14:textId="5F977979" w:rsidR="007D38D1" w:rsidRDefault="007D38D1" w:rsidP="007D38D1">
            <w:r>
              <w:t>FOSS Earth and Sun</w:t>
            </w:r>
          </w:p>
        </w:tc>
        <w:tc>
          <w:tcPr>
            <w:tcW w:w="7195" w:type="dxa"/>
            <w:shd w:val="clear" w:color="auto" w:fill="FFFF00"/>
          </w:tcPr>
          <w:p w14:paraId="730FFDC6" w14:textId="511BF225" w:rsidR="007D38D1" w:rsidRDefault="007D38D1" w:rsidP="007D38D1">
            <w:r>
              <w:t>Additional Resources</w:t>
            </w:r>
          </w:p>
        </w:tc>
      </w:tr>
      <w:tr w:rsidR="007D38D1" w14:paraId="4AD57656" w14:textId="77777777" w:rsidTr="007D38D1">
        <w:tc>
          <w:tcPr>
            <w:tcW w:w="7195" w:type="dxa"/>
          </w:tcPr>
          <w:p w14:paraId="38255174" w14:textId="77777777" w:rsidR="007D38D1" w:rsidRDefault="007D38D1" w:rsidP="007D38D1"/>
          <w:p w14:paraId="0AB2AB15" w14:textId="77777777" w:rsidR="007D38D1" w:rsidRDefault="007D38D1" w:rsidP="007D38D1">
            <w:r>
              <w:t xml:space="preserve">Investigation 3 Techer Guide </w:t>
            </w:r>
            <w:proofErr w:type="spellStart"/>
            <w:r>
              <w:t>pg</w:t>
            </w:r>
            <w:proofErr w:type="spellEnd"/>
            <w:r>
              <w:t xml:space="preserve"> 265</w:t>
            </w:r>
          </w:p>
          <w:p w14:paraId="0359F33D" w14:textId="77777777" w:rsidR="007D38D1" w:rsidRDefault="007D38D1" w:rsidP="007D38D1">
            <w:r>
              <w:t>Part 2 The Atmosphere</w:t>
            </w:r>
          </w:p>
          <w:p w14:paraId="2CD51DE3" w14:textId="77777777" w:rsidR="007D38D1" w:rsidRDefault="007D38D1" w:rsidP="007D38D1">
            <w:r>
              <w:t xml:space="preserve">Investigation 4 Teacher Guide </w:t>
            </w:r>
            <w:proofErr w:type="spellStart"/>
            <w:r>
              <w:t>pg</w:t>
            </w:r>
            <w:proofErr w:type="spellEnd"/>
            <w:r>
              <w:t xml:space="preserve"> 309</w:t>
            </w:r>
          </w:p>
          <w:p w14:paraId="06E8662F" w14:textId="77777777" w:rsidR="007D38D1" w:rsidRDefault="007D38D1" w:rsidP="007D38D1">
            <w:r>
              <w:t>Part 1 Heating Earth materials, 3 Convection</w:t>
            </w:r>
          </w:p>
          <w:p w14:paraId="1CA4CEF3" w14:textId="77777777" w:rsidR="007D38D1" w:rsidRDefault="007D38D1" w:rsidP="007D38D1">
            <w:r>
              <w:t xml:space="preserve">Investigation 5 Teacher Guide </w:t>
            </w:r>
            <w:proofErr w:type="spellStart"/>
            <w:r>
              <w:t>pg</w:t>
            </w:r>
            <w:proofErr w:type="spellEnd"/>
            <w:r>
              <w:t xml:space="preserve"> 397</w:t>
            </w:r>
          </w:p>
          <w:p w14:paraId="33BF55B9" w14:textId="79A40AC1" w:rsidR="007D38D1" w:rsidRDefault="007D38D1" w:rsidP="007D38D1">
            <w:r>
              <w:t>Part 3 Water cycle</w:t>
            </w:r>
          </w:p>
        </w:tc>
        <w:tc>
          <w:tcPr>
            <w:tcW w:w="7195" w:type="dxa"/>
          </w:tcPr>
          <w:p w14:paraId="253D7D16" w14:textId="77777777" w:rsidR="007D38D1" w:rsidRDefault="00000000" w:rsidP="007D38D1">
            <w:hyperlink r:id="rId57" w:history="1">
              <w:r w:rsidR="007D38D1" w:rsidRPr="00D35D90">
                <w:rPr>
                  <w:rStyle w:val="Hyperlink"/>
                </w:rPr>
                <w:t xml:space="preserve">Mystery Science </w:t>
              </w:r>
              <w:r w:rsidR="007D38D1">
                <w:rPr>
                  <w:rStyle w:val="Hyperlink"/>
                </w:rPr>
                <w:t>Watery P</w:t>
              </w:r>
              <w:r w:rsidR="007D38D1" w:rsidRPr="00D35D90">
                <w:rPr>
                  <w:rStyle w:val="Hyperlink"/>
                </w:rPr>
                <w:t>l</w:t>
              </w:r>
              <w:r w:rsidR="007D38D1">
                <w:rPr>
                  <w:rStyle w:val="Hyperlink"/>
                </w:rPr>
                <w:t>a</w:t>
              </w:r>
              <w:r w:rsidR="007D38D1" w:rsidRPr="00D35D90">
                <w:rPr>
                  <w:rStyle w:val="Hyperlink"/>
                </w:rPr>
                <w:t>net</w:t>
              </w:r>
            </w:hyperlink>
          </w:p>
          <w:p w14:paraId="42F468EB" w14:textId="77777777" w:rsidR="007D38D1" w:rsidRDefault="007D38D1" w:rsidP="007D38D1"/>
          <w:p w14:paraId="3569D47E" w14:textId="77777777" w:rsidR="007D38D1" w:rsidRDefault="00000000" w:rsidP="007D38D1">
            <w:hyperlink r:id="rId58" w:history="1">
              <w:r w:rsidR="007D38D1" w:rsidRPr="00D35D90">
                <w:rPr>
                  <w:rStyle w:val="Hyperlink"/>
                </w:rPr>
                <w:t>Pebble Go-All Ab</w:t>
              </w:r>
              <w:r w:rsidR="007D38D1" w:rsidRPr="00D35D90">
                <w:rPr>
                  <w:rStyle w:val="Hyperlink"/>
                </w:rPr>
                <w:t>o</w:t>
              </w:r>
              <w:r w:rsidR="007D38D1" w:rsidRPr="00D35D90">
                <w:rPr>
                  <w:rStyle w:val="Hyperlink"/>
                </w:rPr>
                <w:t>ut Water</w:t>
              </w:r>
            </w:hyperlink>
          </w:p>
          <w:p w14:paraId="3809A670" w14:textId="77777777" w:rsidR="007D38D1" w:rsidRDefault="007D38D1" w:rsidP="007D38D1"/>
          <w:p w14:paraId="6542E729" w14:textId="6E043620" w:rsidR="007D38D1" w:rsidRDefault="00000000" w:rsidP="007D38D1">
            <w:hyperlink r:id="rId59" w:history="1">
              <w:r w:rsidR="007D38D1">
                <w:rPr>
                  <w:rStyle w:val="Hyperlink"/>
                </w:rPr>
                <w:t>Dis</w:t>
              </w:r>
              <w:r w:rsidR="007D38D1" w:rsidRPr="00D35D90">
                <w:rPr>
                  <w:rStyle w:val="Hyperlink"/>
                </w:rPr>
                <w:t>covery Education- Freshwater</w:t>
              </w:r>
            </w:hyperlink>
          </w:p>
          <w:p w14:paraId="52AAECE1" w14:textId="77777777" w:rsidR="007D38D1" w:rsidRDefault="007D38D1" w:rsidP="007D38D1"/>
          <w:p w14:paraId="024E5D8B" w14:textId="53BAD9DA" w:rsidR="007D38D1" w:rsidRDefault="00000000" w:rsidP="007D38D1">
            <w:hyperlink r:id="rId60" w:history="1">
              <w:r w:rsidR="007D38D1" w:rsidRPr="00372DAD">
                <w:rPr>
                  <w:rStyle w:val="Hyperlink"/>
                </w:rPr>
                <w:t>Heartland AEA</w:t>
              </w:r>
            </w:hyperlink>
          </w:p>
          <w:p w14:paraId="4E486848" w14:textId="77777777" w:rsidR="007D38D1" w:rsidRDefault="007D38D1" w:rsidP="007D38D1"/>
        </w:tc>
      </w:tr>
    </w:tbl>
    <w:p w14:paraId="79AE23AE" w14:textId="77777777" w:rsidR="0031723D" w:rsidRDefault="0031723D" w:rsidP="0031723D"/>
    <w:p w14:paraId="289BBF67" w14:textId="77777777" w:rsidR="0031723D" w:rsidRDefault="0031723D" w:rsidP="0031723D"/>
    <w:p w14:paraId="7A0A8930" w14:textId="77777777" w:rsidR="0031723D" w:rsidRDefault="0031723D" w:rsidP="0031723D"/>
    <w:p w14:paraId="013DEE2D" w14:textId="0473B827" w:rsidR="0031723D" w:rsidRDefault="0031723D" w:rsidP="0031723D"/>
    <w:p w14:paraId="666C55C8" w14:textId="6523BA89" w:rsidR="009E6C10" w:rsidRDefault="009E6C10" w:rsidP="0031723D"/>
    <w:p w14:paraId="26B814A7" w14:textId="7EFD204F" w:rsidR="009E6C10" w:rsidRDefault="009E6C10" w:rsidP="0031723D"/>
    <w:p w14:paraId="4FCD6824" w14:textId="16210738" w:rsidR="009E6C10" w:rsidRDefault="009E6C10" w:rsidP="0031723D"/>
    <w:p w14:paraId="0C1EB687" w14:textId="114D21F4" w:rsidR="009E6C10" w:rsidRDefault="009E6C10" w:rsidP="0031723D"/>
    <w:p w14:paraId="571C3700" w14:textId="7076DF07" w:rsidR="009E6C10" w:rsidRDefault="009E6C10" w:rsidP="0031723D"/>
    <w:p w14:paraId="1B56FC31" w14:textId="7315A5F6" w:rsidR="009E6C10" w:rsidRDefault="009E6C10" w:rsidP="0031723D"/>
    <w:p w14:paraId="208CB71F" w14:textId="77777777" w:rsidR="009E6C10" w:rsidRDefault="009E6C10" w:rsidP="0031723D"/>
    <w:p w14:paraId="3FE6F204" w14:textId="77777777" w:rsidR="0031723D" w:rsidRDefault="0031723D" w:rsidP="0031723D"/>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E06416" w14:paraId="33F80283"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19DF49BD" w14:textId="77777777" w:rsidR="0031723D" w:rsidRPr="00212218" w:rsidRDefault="3E4C1BC6" w:rsidP="3E4C1BC6">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Environmental Stewardship</w:t>
            </w:r>
          </w:p>
          <w:p w14:paraId="261CA523" w14:textId="77777777" w:rsidR="0031723D" w:rsidRPr="00E06416" w:rsidRDefault="3E4C1BC6" w:rsidP="3E4C1BC6">
            <w:pPr>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Obtaining, Evaluating, and Communicating Information  </w:t>
            </w:r>
            <w:r w:rsidRPr="3E4C1BC6">
              <w:rPr>
                <w:rFonts w:ascii="Century Gothic" w:eastAsia="Century Gothic,Century Gothic,C" w:hAnsi="Century Gothic" w:cs="Century Gothic,Century Gothic,C"/>
                <w:color w:val="auto"/>
                <w:sz w:val="28"/>
                <w:szCs w:val="28"/>
              </w:rPr>
              <w:t xml:space="preserve">DCI- </w:t>
            </w:r>
            <w:r w:rsidRPr="3E4C1BC6">
              <w:rPr>
                <w:rFonts w:ascii="Century Gothic" w:eastAsia="Century Gothic,Century Gothic,C" w:hAnsi="Century Gothic" w:cs="Century Gothic,Century Gothic,C"/>
                <w:b w:val="0"/>
                <w:bCs w:val="0"/>
                <w:color w:val="auto"/>
                <w:sz w:val="20"/>
                <w:szCs w:val="20"/>
              </w:rPr>
              <w:t>Earth and Human Activity</w:t>
            </w:r>
            <w:r w:rsidRPr="3E4C1BC6">
              <w:rPr>
                <w:rFonts w:ascii="Century Gothic" w:eastAsia="Century Gothic,Century Gothic,C" w:hAnsi="Century Gothic" w:cs="Century Gothic,Century Gothic,C"/>
                <w:color w:val="auto"/>
                <w:sz w:val="28"/>
                <w:szCs w:val="28"/>
              </w:rPr>
              <w:t xml:space="preserve"> CCC- </w:t>
            </w:r>
            <w:r w:rsidRPr="3E4C1BC6">
              <w:rPr>
                <w:rFonts w:ascii="Century Gothic" w:eastAsia="Century Gothic,Century Gothic,C" w:hAnsi="Century Gothic" w:cs="Century Gothic,Century Gothic,C"/>
                <w:b w:val="0"/>
                <w:bCs w:val="0"/>
                <w:color w:val="auto"/>
              </w:rPr>
              <w:t>Systems and Systems Models</w:t>
            </w:r>
          </w:p>
        </w:tc>
      </w:tr>
      <w:tr w:rsidR="0031723D" w:rsidRPr="00E06416" w14:paraId="7380E850"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52A6A"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2BB901A5" w14:textId="77777777" w:rsidR="0031723D" w:rsidRPr="00E06416"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E06416" w14:paraId="304C947C" w14:textId="77777777" w:rsidTr="3E4C1BC6">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D28F1" w14:textId="77777777" w:rsidR="0031723D" w:rsidRPr="00E06416"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17F88456" w14:textId="77777777" w:rsidR="0031723D" w:rsidRPr="00E06416"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9A877"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0BC0B32D" w14:textId="77777777" w:rsidR="0031723D" w:rsidRPr="00E06416"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616D11B1" w14:textId="62848AAB" w:rsidR="0031723D" w:rsidRPr="00E06416" w:rsidRDefault="0031723D" w:rsidP="00DB6AFE">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E06416">
              <w:rPr>
                <w:rFonts w:ascii="Century Gothic" w:eastAsia="Century Gothic,Century Gothic,C" w:hAnsi="Century Gothic" w:cs="Century Gothic,Century Gothic,C"/>
              </w:rPr>
              <w:t xml:space="preserve">Obtain and combine information about ways individual communities use science ideas to protect the Earth’s resources and environment. </w:t>
            </w:r>
            <w:hyperlink r:id="rId61" w:history="1">
              <w:r>
                <w:rPr>
                  <w:rStyle w:val="Hyperlink"/>
                  <w:rFonts w:ascii="Century Gothic" w:eastAsia="Century Gothic,Century Gothic,C" w:hAnsi="Century Gothic" w:cs="Century Gothic,Century Gothic,C"/>
                </w:rPr>
                <w:t>(5-</w:t>
              </w:r>
              <w:r w:rsidRPr="00AF2FEB">
                <w:rPr>
                  <w:rStyle w:val="Hyperlink"/>
                  <w:rFonts w:ascii="Century Gothic" w:eastAsia="Century Gothic,Century Gothic,C" w:hAnsi="Century Gothic" w:cs="Century Gothic,Century Gothic,C"/>
                </w:rPr>
                <w:t>ESS3-1)</w:t>
              </w:r>
            </w:hyperlink>
          </w:p>
        </w:tc>
      </w:tr>
      <w:tr w:rsidR="0031723D" w:rsidRPr="00E06416" w14:paraId="60E53CFD" w14:textId="77777777" w:rsidTr="3E4C1BC6">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92314"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EF37B6C" w14:textId="77777777" w:rsidR="0031723D" w:rsidRPr="00212218"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 xml:space="preserve">Students will: </w:t>
            </w:r>
          </w:p>
          <w:p w14:paraId="5DD2D12C" w14:textId="77777777" w:rsidR="0031723D" w:rsidRPr="00212218"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7BAF7766" w14:textId="77777777" w:rsidR="0031723D" w:rsidRDefault="3E4C1BC6" w:rsidP="3E4C1BC6">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1. Use books and other reliable media to gain reliable information about effect of human activity on Earth resources and efforts to reduce that impact.</w:t>
            </w:r>
          </w:p>
          <w:p w14:paraId="15846BE9" w14:textId="77777777" w:rsidR="0031723D" w:rsidRPr="00212218"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142C73D5" w14:textId="77777777" w:rsidR="0031723D"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 xml:space="preserve">2. Use gathered information from 2 or more sources to provide evidence of positive and negative effects of human activity on Earth resources or environments. </w:t>
            </w:r>
          </w:p>
          <w:p w14:paraId="08646FF9" w14:textId="77777777" w:rsidR="0031723D"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102862C6" w14:textId="77777777" w:rsidR="0031723D" w:rsidRPr="00212218"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T" w:hAnsi="Century Gothic" w:cs="Century Gothic,Century Gothic,T"/>
              </w:rPr>
              <w:t>3. Describe how scientific ideas/understandings can be used to protect the environment.</w:t>
            </w:r>
          </w:p>
          <w:p w14:paraId="78620C0F" w14:textId="77777777" w:rsidR="0031723D" w:rsidRPr="00212218" w:rsidRDefault="0031723D" w:rsidP="00672DF9">
            <w:pPr>
              <w:ind w:left="920"/>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rPr>
            </w:pPr>
          </w:p>
          <w:p w14:paraId="64759C40" w14:textId="77777777" w:rsidR="0031723D" w:rsidRPr="00212218"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 recognize or recall specific vocabulary, such as:</w:t>
            </w:r>
          </w:p>
          <w:p w14:paraId="0EF82662" w14:textId="77777777" w:rsidR="0031723D" w:rsidRPr="00E06416"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Climate, Greenhouse gases, Fresh water, Recycle, Severe Weather</w:t>
            </w:r>
          </w:p>
        </w:tc>
      </w:tr>
      <w:tr w:rsidR="0031723D" w:rsidRPr="00E06416" w14:paraId="38E0A13B"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1A960"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EAB9E32" w14:textId="77777777" w:rsidR="0031723D" w:rsidRPr="00E06416"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7BF8AF0E" w14:textId="11C8B4FD" w:rsidR="007D38D1" w:rsidRDefault="007D38D1" w:rsidP="0031723D"/>
    <w:tbl>
      <w:tblPr>
        <w:tblStyle w:val="TableGrid"/>
        <w:tblW w:w="0" w:type="auto"/>
        <w:tblLook w:val="04A0" w:firstRow="1" w:lastRow="0" w:firstColumn="1" w:lastColumn="0" w:noHBand="0" w:noVBand="1"/>
      </w:tblPr>
      <w:tblGrid>
        <w:gridCol w:w="7195"/>
        <w:gridCol w:w="7195"/>
      </w:tblGrid>
      <w:tr w:rsidR="00F36C03" w14:paraId="4139A46E" w14:textId="77777777" w:rsidTr="00672DF9">
        <w:tc>
          <w:tcPr>
            <w:tcW w:w="14390" w:type="dxa"/>
            <w:gridSpan w:val="2"/>
          </w:tcPr>
          <w:p w14:paraId="7028EABF" w14:textId="77777777" w:rsidR="00F36C03" w:rsidRPr="00F36C03" w:rsidRDefault="00F36C03" w:rsidP="00F36C03">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t>Environmental Stewardship</w:t>
            </w:r>
          </w:p>
          <w:p w14:paraId="5BE6D301" w14:textId="77777777" w:rsidR="00F36C03" w:rsidRPr="007D38D1" w:rsidRDefault="00F36C03" w:rsidP="00F36C03">
            <w:pPr>
              <w:jc w:val="center"/>
              <w:outlineLvl w:val="0"/>
              <w:rPr>
                <w:b/>
              </w:rPr>
            </w:pPr>
          </w:p>
        </w:tc>
      </w:tr>
      <w:tr w:rsidR="007D38D1" w14:paraId="45DBB624" w14:textId="77777777" w:rsidTr="00672DF9">
        <w:tc>
          <w:tcPr>
            <w:tcW w:w="14390" w:type="dxa"/>
            <w:gridSpan w:val="2"/>
          </w:tcPr>
          <w:p w14:paraId="2DCB31AF" w14:textId="77777777" w:rsidR="007D38D1" w:rsidRPr="007D38D1" w:rsidRDefault="007D38D1" w:rsidP="007D38D1">
            <w:pPr>
              <w:outlineLvl w:val="0"/>
              <w:rPr>
                <w:b/>
              </w:rPr>
            </w:pPr>
            <w:r w:rsidRPr="007D38D1">
              <w:rPr>
                <w:b/>
              </w:rPr>
              <w:t>“Big Idea”</w:t>
            </w:r>
          </w:p>
          <w:p w14:paraId="673DDA6B" w14:textId="77777777" w:rsidR="007D38D1" w:rsidRPr="007D38D1" w:rsidRDefault="007D38D1" w:rsidP="007D38D1">
            <w:pPr>
              <w:rPr>
                <w:b/>
              </w:rPr>
            </w:pPr>
            <w:r w:rsidRPr="007D38D1">
              <w:rPr>
                <w:b/>
              </w:rPr>
              <w:t>Through a variety of resources identify ways Science (through identifying patterns, or causes and effects etc.) can help protect Earth resources and the environment.</w:t>
            </w:r>
          </w:p>
          <w:p w14:paraId="29B2A7CA" w14:textId="77777777" w:rsidR="007D38D1" w:rsidRDefault="007D38D1" w:rsidP="0031723D"/>
        </w:tc>
      </w:tr>
      <w:tr w:rsidR="007D38D1" w14:paraId="4E8BC05F" w14:textId="77777777" w:rsidTr="007D38D1">
        <w:tc>
          <w:tcPr>
            <w:tcW w:w="7195" w:type="dxa"/>
            <w:shd w:val="clear" w:color="auto" w:fill="FFFF00"/>
          </w:tcPr>
          <w:p w14:paraId="18E7610A" w14:textId="4FD5C6EE" w:rsidR="007D38D1" w:rsidRDefault="007D38D1" w:rsidP="007D38D1">
            <w:r>
              <w:t>FOSS Earth and Sun</w:t>
            </w:r>
          </w:p>
        </w:tc>
        <w:tc>
          <w:tcPr>
            <w:tcW w:w="7195" w:type="dxa"/>
            <w:shd w:val="clear" w:color="auto" w:fill="FFFF00"/>
          </w:tcPr>
          <w:p w14:paraId="7F828DED" w14:textId="573D6ACE" w:rsidR="007D38D1" w:rsidRDefault="007D38D1" w:rsidP="007D38D1">
            <w:r>
              <w:t>Additional Resources</w:t>
            </w:r>
          </w:p>
        </w:tc>
      </w:tr>
      <w:tr w:rsidR="007D38D1" w14:paraId="347BEE6B" w14:textId="77777777" w:rsidTr="007D38D1">
        <w:tc>
          <w:tcPr>
            <w:tcW w:w="7195" w:type="dxa"/>
          </w:tcPr>
          <w:p w14:paraId="6A375293" w14:textId="77777777" w:rsidR="007D38D1" w:rsidRDefault="007D38D1" w:rsidP="007D38D1"/>
          <w:p w14:paraId="6767C743" w14:textId="77777777" w:rsidR="007D38D1" w:rsidRDefault="007D38D1" w:rsidP="007D38D1">
            <w:r>
              <w:t xml:space="preserve">Investigation 5 Teacher Guide </w:t>
            </w:r>
            <w:proofErr w:type="spellStart"/>
            <w:r>
              <w:t>pg</w:t>
            </w:r>
            <w:proofErr w:type="spellEnd"/>
            <w:r>
              <w:t xml:space="preserve"> 413</w:t>
            </w:r>
          </w:p>
          <w:p w14:paraId="625FDF57" w14:textId="13544AD5" w:rsidR="007D38D1" w:rsidRDefault="007D38D1" w:rsidP="007D38D1">
            <w:r>
              <w:t>Part 4 Climate</w:t>
            </w:r>
          </w:p>
        </w:tc>
        <w:tc>
          <w:tcPr>
            <w:tcW w:w="7195" w:type="dxa"/>
          </w:tcPr>
          <w:p w14:paraId="23C779AA" w14:textId="77777777" w:rsidR="007D38D1" w:rsidRDefault="00000000" w:rsidP="007D38D1">
            <w:hyperlink r:id="rId62" w:history="1">
              <w:r w:rsidR="007D38D1" w:rsidRPr="00D35D90">
                <w:rPr>
                  <w:rStyle w:val="Hyperlink"/>
                </w:rPr>
                <w:t xml:space="preserve">Mystery Science </w:t>
              </w:r>
              <w:r w:rsidR="007D38D1">
                <w:rPr>
                  <w:rStyle w:val="Hyperlink"/>
                </w:rPr>
                <w:t>Watery P</w:t>
              </w:r>
              <w:r w:rsidR="007D38D1" w:rsidRPr="00D35D90">
                <w:rPr>
                  <w:rStyle w:val="Hyperlink"/>
                </w:rPr>
                <w:t>l</w:t>
              </w:r>
              <w:r w:rsidR="007D38D1">
                <w:rPr>
                  <w:rStyle w:val="Hyperlink"/>
                </w:rPr>
                <w:t>a</w:t>
              </w:r>
              <w:r w:rsidR="007D38D1" w:rsidRPr="00D35D90">
                <w:rPr>
                  <w:rStyle w:val="Hyperlink"/>
                </w:rPr>
                <w:t>net</w:t>
              </w:r>
            </w:hyperlink>
            <w:r w:rsidR="007D38D1">
              <w:t xml:space="preserve"> Mystery 2</w:t>
            </w:r>
          </w:p>
          <w:p w14:paraId="36932FA6" w14:textId="77777777" w:rsidR="007D38D1" w:rsidRDefault="007D38D1" w:rsidP="007D38D1"/>
          <w:p w14:paraId="4797B252" w14:textId="77777777" w:rsidR="007D38D1" w:rsidRDefault="00000000" w:rsidP="007D38D1">
            <w:hyperlink r:id="rId63" w:history="1">
              <w:r w:rsidR="007D38D1" w:rsidRPr="00824EC9">
                <w:rPr>
                  <w:rStyle w:val="Hyperlink"/>
                </w:rPr>
                <w:t>P</w:t>
              </w:r>
              <w:r w:rsidR="007D38D1">
                <w:rPr>
                  <w:rStyle w:val="Hyperlink"/>
                </w:rPr>
                <w:t>ebble Go-Humans and E</w:t>
              </w:r>
              <w:r w:rsidR="007D38D1" w:rsidRPr="00824EC9">
                <w:rPr>
                  <w:rStyle w:val="Hyperlink"/>
                </w:rPr>
                <w:t>arth</w:t>
              </w:r>
            </w:hyperlink>
          </w:p>
          <w:p w14:paraId="21A0C46A" w14:textId="77777777" w:rsidR="007D38D1" w:rsidRDefault="007D38D1" w:rsidP="007D38D1"/>
          <w:p w14:paraId="2F9BDB12" w14:textId="47CAC1CA" w:rsidR="007D38D1" w:rsidRDefault="00000000" w:rsidP="007D38D1">
            <w:hyperlink r:id="rId64" w:history="1">
              <w:r w:rsidR="007D38D1" w:rsidRPr="00824EC9">
                <w:rPr>
                  <w:rStyle w:val="Hyperlink"/>
                </w:rPr>
                <w:t>Discovery Education- Earths Natural Resources</w:t>
              </w:r>
            </w:hyperlink>
          </w:p>
          <w:p w14:paraId="092FFCBC" w14:textId="77777777" w:rsidR="007D38D1" w:rsidRDefault="007D38D1" w:rsidP="007D38D1"/>
          <w:p w14:paraId="10FF7ECF" w14:textId="6072C02C" w:rsidR="007D38D1" w:rsidRDefault="00000000" w:rsidP="007D38D1">
            <w:hyperlink r:id="rId65" w:history="1">
              <w:r w:rsidR="007D38D1" w:rsidRPr="00372DAD">
                <w:rPr>
                  <w:rStyle w:val="Hyperlink"/>
                </w:rPr>
                <w:t>Heartland AEA</w:t>
              </w:r>
            </w:hyperlink>
          </w:p>
          <w:p w14:paraId="1307FCDA" w14:textId="77777777" w:rsidR="007D38D1" w:rsidRDefault="007D38D1" w:rsidP="007D38D1"/>
        </w:tc>
      </w:tr>
    </w:tbl>
    <w:p w14:paraId="32D2D239" w14:textId="54549B0C" w:rsidR="00FE151F" w:rsidRPr="00DB6AFE" w:rsidRDefault="00FE151F" w:rsidP="00DB6AFE">
      <w:pPr>
        <w:rPr>
          <w:sz w:val="14"/>
        </w:rPr>
      </w:pPr>
    </w:p>
    <w:sectPr w:rsidR="00FE151F" w:rsidRPr="00DB6AFE" w:rsidSect="007E541F">
      <w:headerReference w:type="default" r:id="rId66"/>
      <w:footerReference w:type="default" r:id="rId67"/>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8957" w14:textId="77777777" w:rsidR="00A57206" w:rsidRDefault="00A57206" w:rsidP="002E46F1">
      <w:pPr>
        <w:spacing w:after="0" w:line="240" w:lineRule="auto"/>
      </w:pPr>
      <w:r>
        <w:separator/>
      </w:r>
    </w:p>
  </w:endnote>
  <w:endnote w:type="continuationSeparator" w:id="0">
    <w:p w14:paraId="7EA71368" w14:textId="77777777" w:rsidR="00A57206" w:rsidRDefault="00A57206" w:rsidP="002E46F1">
      <w:pPr>
        <w:spacing w:after="0" w:line="240" w:lineRule="auto"/>
      </w:pPr>
      <w:r>
        <w:continuationSeparator/>
      </w:r>
    </w:p>
  </w:endnote>
  <w:endnote w:type="continuationNotice" w:id="1">
    <w:p w14:paraId="29E7A14C" w14:textId="77777777" w:rsidR="00A57206" w:rsidRDefault="00A572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20B0300000000000000"/>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entury Gothic,Century Gothic,C">
    <w:altName w:val="Times New Roman"/>
    <w:panose1 w:val="020B0604020202020204"/>
    <w:charset w:val="00"/>
    <w:family w:val="roman"/>
    <w:notTrueType/>
    <w:pitch w:val="default"/>
  </w:font>
  <w:font w:name="Century Gothic,Gill Sans,Calibr">
    <w:altName w:val="Times New Roman"/>
    <w:panose1 w:val="020B0604020202020204"/>
    <w:charset w:val="00"/>
    <w:family w:val="roman"/>
    <w:notTrueType/>
    <w:pitch w:val="default"/>
  </w:font>
  <w:font w:name="Century Gothic,Times New Roman,">
    <w:altName w:val="Times New Roman"/>
    <w:panose1 w:val="020B0604020202020204"/>
    <w:charset w:val="00"/>
    <w:family w:val="roman"/>
    <w:notTrueType/>
    <w:pitch w:val="default"/>
  </w:font>
  <w:font w:name="Century Gothic,Century Gothic,T">
    <w:altName w:val="Times New Roman"/>
    <w:panose1 w:val="020B0604020202020204"/>
    <w:charset w:val="00"/>
    <w:family w:val="roman"/>
    <w:notTrueType/>
    <w:pitch w:val="default"/>
  </w:font>
  <w:font w:name="Century Gothic,ＭＳ 明朝">
    <w:altName w:val="MS PMincho"/>
    <w:panose1 w:val="020B0604020202020204"/>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0C1D" w14:textId="1CF3E5ED" w:rsidR="00672DF9" w:rsidRPr="00D93F6C" w:rsidRDefault="00672DF9" w:rsidP="3E4C1BC6">
    <w:pPr>
      <w:pStyle w:val="NoSpacing"/>
      <w:rPr>
        <w:b/>
        <w:bCs/>
        <w:noProof/>
      </w:rPr>
    </w:pPr>
    <w:r w:rsidRPr="00EB4145">
      <w:t xml:space="preserve">Page | </w:t>
    </w:r>
    <w:r w:rsidRPr="00EB4145">
      <w:rPr>
        <w:noProof/>
      </w:rPr>
      <w:fldChar w:fldCharType="begin"/>
    </w:r>
    <w:r w:rsidRPr="00EB4145">
      <w:instrText xml:space="preserve"> PAGE   \* MERGEFORMAT </w:instrText>
    </w:r>
    <w:r w:rsidRPr="00EB4145">
      <w:fldChar w:fldCharType="separate"/>
    </w:r>
    <w:r>
      <w:rPr>
        <w:noProof/>
      </w:rPr>
      <w:t>3</w:t>
    </w:r>
    <w:r w:rsidRPr="00EB4145">
      <w:rPr>
        <w:noProof/>
      </w:rPr>
      <w:fldChar w:fldCharType="end"/>
    </w:r>
    <w:r w:rsidRPr="00FE3A29">
      <w:ptab w:relativeTo="margin" w:alignment="center" w:leader="none"/>
    </w:r>
    <w:r>
      <w:t xml:space="preserve">5th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715022">
      <w:rPr>
        <w:noProof/>
      </w:rPr>
      <w:t>10/24/2022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44DD" w14:textId="77777777" w:rsidR="00A57206" w:rsidRDefault="00A57206" w:rsidP="002E46F1">
      <w:pPr>
        <w:spacing w:after="0" w:line="240" w:lineRule="auto"/>
      </w:pPr>
      <w:r>
        <w:separator/>
      </w:r>
    </w:p>
  </w:footnote>
  <w:footnote w:type="continuationSeparator" w:id="0">
    <w:p w14:paraId="25F3332A" w14:textId="77777777" w:rsidR="00A57206" w:rsidRDefault="00A57206" w:rsidP="002E46F1">
      <w:pPr>
        <w:spacing w:after="0" w:line="240" w:lineRule="auto"/>
      </w:pPr>
      <w:r>
        <w:continuationSeparator/>
      </w:r>
    </w:p>
  </w:footnote>
  <w:footnote w:type="continuationNotice" w:id="1">
    <w:p w14:paraId="2B14EFAC" w14:textId="77777777" w:rsidR="00A57206" w:rsidRDefault="00A572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6667" w14:textId="6FDE3CED" w:rsidR="00672DF9" w:rsidRPr="004705E0" w:rsidRDefault="00672DF9" w:rsidP="00D55343">
    <w:pPr>
      <w:pStyle w:val="Header"/>
      <w:rPr>
        <w:rFonts w:ascii="Calibri Light" w:hAnsi="Calibri Light"/>
        <w:b/>
        <w:i/>
        <w:sz w:val="32"/>
        <w:szCs w:val="32"/>
      </w:rPr>
    </w:pPr>
  </w:p>
  <w:p w14:paraId="0CA7C856" w14:textId="77777777" w:rsidR="00672DF9" w:rsidRPr="00FE3A29" w:rsidRDefault="00672DF9"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350"/>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A6982"/>
    <w:multiLevelType w:val="hybridMultilevel"/>
    <w:tmpl w:val="2ABCD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23B2A"/>
    <w:multiLevelType w:val="hybridMultilevel"/>
    <w:tmpl w:val="B5B2113C"/>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C592D"/>
    <w:multiLevelType w:val="hybridMultilevel"/>
    <w:tmpl w:val="2F2862E4"/>
    <w:lvl w:ilvl="0" w:tplc="EBCEED96">
      <w:start w:val="1"/>
      <w:numFmt w:val="upperLetter"/>
      <w:lvlText w:val="%1."/>
      <w:lvlJc w:val="left"/>
      <w:pPr>
        <w:ind w:left="720" w:hanging="360"/>
      </w:pPr>
      <w:rPr>
        <w:rFonts w:ascii="Times" w:hAnsi="Time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37746"/>
    <w:multiLevelType w:val="hybridMultilevel"/>
    <w:tmpl w:val="83DE3D48"/>
    <w:lvl w:ilvl="0" w:tplc="FFFFFFFF">
      <w:start w:val="1"/>
      <w:numFmt w:val="upp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3932DA6"/>
    <w:multiLevelType w:val="hybridMultilevel"/>
    <w:tmpl w:val="AC4A2970"/>
    <w:lvl w:ilvl="0" w:tplc="FFFFFFFF">
      <w:start w:val="1"/>
      <w:numFmt w:val="upperLetter"/>
      <w:lvlText w:val="%1."/>
      <w:lvlJc w:val="left"/>
      <w:pPr>
        <w:ind w:left="792" w:hanging="360"/>
      </w:pPr>
      <w:rPr>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5DA107D"/>
    <w:multiLevelType w:val="hybridMultilevel"/>
    <w:tmpl w:val="8E1A0A98"/>
    <w:lvl w:ilvl="0" w:tplc="04090015">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69C0C4D"/>
    <w:multiLevelType w:val="hybridMultilevel"/>
    <w:tmpl w:val="FCAC0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E3656"/>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9136A"/>
    <w:multiLevelType w:val="hybridMultilevel"/>
    <w:tmpl w:val="9F748D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40552"/>
    <w:multiLevelType w:val="hybridMultilevel"/>
    <w:tmpl w:val="CB00496C"/>
    <w:lvl w:ilvl="0" w:tplc="0BD4289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21C67281"/>
    <w:multiLevelType w:val="hybridMultilevel"/>
    <w:tmpl w:val="E7961B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F1A4A"/>
    <w:multiLevelType w:val="hybridMultilevel"/>
    <w:tmpl w:val="61CEA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6C5A"/>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8341F"/>
    <w:multiLevelType w:val="hybridMultilevel"/>
    <w:tmpl w:val="F94A13DC"/>
    <w:lvl w:ilvl="0" w:tplc="081A1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77D2E"/>
    <w:multiLevelType w:val="hybridMultilevel"/>
    <w:tmpl w:val="39D4D2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42CD8"/>
    <w:multiLevelType w:val="hybridMultilevel"/>
    <w:tmpl w:val="BBCE72A2"/>
    <w:lvl w:ilvl="0" w:tplc="6CD234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42D08"/>
    <w:multiLevelType w:val="hybridMultilevel"/>
    <w:tmpl w:val="8996A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766E8"/>
    <w:multiLevelType w:val="hybridMultilevel"/>
    <w:tmpl w:val="83A6D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B2396"/>
    <w:multiLevelType w:val="hybridMultilevel"/>
    <w:tmpl w:val="AEE41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71EBC"/>
    <w:multiLevelType w:val="hybridMultilevel"/>
    <w:tmpl w:val="9BDA7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F7D83"/>
    <w:multiLevelType w:val="hybridMultilevel"/>
    <w:tmpl w:val="D0E46862"/>
    <w:lvl w:ilvl="0" w:tplc="73F28128">
      <w:start w:val="1"/>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B150D"/>
    <w:multiLevelType w:val="hybridMultilevel"/>
    <w:tmpl w:val="4ACCEFA8"/>
    <w:lvl w:ilvl="0" w:tplc="73F2812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4F0E1ED6"/>
    <w:multiLevelType w:val="hybridMultilevel"/>
    <w:tmpl w:val="2ABCD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039DF"/>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16487"/>
    <w:multiLevelType w:val="hybridMultilevel"/>
    <w:tmpl w:val="FCAC0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21A72"/>
    <w:multiLevelType w:val="hybridMultilevel"/>
    <w:tmpl w:val="CF2A1182"/>
    <w:lvl w:ilvl="0" w:tplc="DF80B3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C6394F"/>
    <w:multiLevelType w:val="hybridMultilevel"/>
    <w:tmpl w:val="04CEB6F2"/>
    <w:lvl w:ilvl="0" w:tplc="D8E671D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15:restartNumberingAfterBreak="0">
    <w:nsid w:val="62AC2B9E"/>
    <w:multiLevelType w:val="hybridMultilevel"/>
    <w:tmpl w:val="B5622128"/>
    <w:lvl w:ilvl="0" w:tplc="BBCC1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1429D"/>
    <w:multiLevelType w:val="hybridMultilevel"/>
    <w:tmpl w:val="4D7A916A"/>
    <w:lvl w:ilvl="0" w:tplc="3A181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3C6107"/>
    <w:multiLevelType w:val="hybridMultilevel"/>
    <w:tmpl w:val="EC1A6A28"/>
    <w:lvl w:ilvl="0" w:tplc="C958D2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B7A050E"/>
    <w:multiLevelType w:val="hybridMultilevel"/>
    <w:tmpl w:val="AFE46B84"/>
    <w:lvl w:ilvl="0" w:tplc="7C16C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92F4D"/>
    <w:multiLevelType w:val="hybridMultilevel"/>
    <w:tmpl w:val="59742464"/>
    <w:lvl w:ilvl="0" w:tplc="71BEFD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D4243E3"/>
    <w:multiLevelType w:val="hybridMultilevel"/>
    <w:tmpl w:val="0F12A2C8"/>
    <w:lvl w:ilvl="0" w:tplc="07B89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153F1"/>
    <w:multiLevelType w:val="hybridMultilevel"/>
    <w:tmpl w:val="52D895F6"/>
    <w:lvl w:ilvl="0" w:tplc="04090015">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7" w15:restartNumberingAfterBreak="0">
    <w:nsid w:val="6E57557C"/>
    <w:multiLevelType w:val="hybridMultilevel"/>
    <w:tmpl w:val="87B6BE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077DA"/>
    <w:multiLevelType w:val="hybridMultilevel"/>
    <w:tmpl w:val="F58A32FA"/>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9BE4B4B"/>
    <w:multiLevelType w:val="hybridMultilevel"/>
    <w:tmpl w:val="7D0A7DDA"/>
    <w:lvl w:ilvl="0" w:tplc="BFFCD0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6472C6"/>
    <w:multiLevelType w:val="hybridMultilevel"/>
    <w:tmpl w:val="61CEA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208CD"/>
    <w:multiLevelType w:val="hybridMultilevel"/>
    <w:tmpl w:val="140A3B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6F0E67"/>
    <w:multiLevelType w:val="hybridMultilevel"/>
    <w:tmpl w:val="87B6BE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B4AE7"/>
    <w:multiLevelType w:val="hybridMultilevel"/>
    <w:tmpl w:val="83D29616"/>
    <w:lvl w:ilvl="0" w:tplc="71BEFDD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802609">
    <w:abstractNumId w:val="29"/>
  </w:num>
  <w:num w:numId="2" w16cid:durableId="1785695">
    <w:abstractNumId w:val="21"/>
  </w:num>
  <w:num w:numId="3" w16cid:durableId="1461068100">
    <w:abstractNumId w:val="1"/>
  </w:num>
  <w:num w:numId="4" w16cid:durableId="221675440">
    <w:abstractNumId w:val="4"/>
  </w:num>
  <w:num w:numId="5" w16cid:durableId="1367559773">
    <w:abstractNumId w:val="31"/>
  </w:num>
  <w:num w:numId="6" w16cid:durableId="703746317">
    <w:abstractNumId w:val="19"/>
  </w:num>
  <w:num w:numId="7" w16cid:durableId="1662732189">
    <w:abstractNumId w:val="10"/>
  </w:num>
  <w:num w:numId="8" w16cid:durableId="1202326314">
    <w:abstractNumId w:val="25"/>
  </w:num>
  <w:num w:numId="9" w16cid:durableId="1954097334">
    <w:abstractNumId w:val="3"/>
  </w:num>
  <w:num w:numId="10" w16cid:durableId="1047486834">
    <w:abstractNumId w:val="2"/>
  </w:num>
  <w:num w:numId="11" w16cid:durableId="1093891800">
    <w:abstractNumId w:val="5"/>
  </w:num>
  <w:num w:numId="12" w16cid:durableId="11998884">
    <w:abstractNumId w:val="12"/>
  </w:num>
  <w:num w:numId="13" w16cid:durableId="1228300817">
    <w:abstractNumId w:val="22"/>
  </w:num>
  <w:num w:numId="14" w16cid:durableId="1537234131">
    <w:abstractNumId w:val="0"/>
  </w:num>
  <w:num w:numId="15" w16cid:durableId="894239007">
    <w:abstractNumId w:val="33"/>
  </w:num>
  <w:num w:numId="16" w16cid:durableId="627709872">
    <w:abstractNumId w:val="24"/>
  </w:num>
  <w:num w:numId="17" w16cid:durableId="2035374564">
    <w:abstractNumId w:val="23"/>
  </w:num>
  <w:num w:numId="18" w16cid:durableId="2044092419">
    <w:abstractNumId w:val="8"/>
  </w:num>
  <w:num w:numId="19" w16cid:durableId="1221820349">
    <w:abstractNumId w:val="17"/>
  </w:num>
  <w:num w:numId="20" w16cid:durableId="1282764027">
    <w:abstractNumId w:val="37"/>
  </w:num>
  <w:num w:numId="21" w16cid:durableId="1586694721">
    <w:abstractNumId w:val="6"/>
  </w:num>
  <w:num w:numId="22" w16cid:durableId="725491951">
    <w:abstractNumId w:val="39"/>
  </w:num>
  <w:num w:numId="23" w16cid:durableId="1131749332">
    <w:abstractNumId w:val="11"/>
  </w:num>
  <w:num w:numId="24" w16cid:durableId="1603150623">
    <w:abstractNumId w:val="32"/>
  </w:num>
  <w:num w:numId="25" w16cid:durableId="1828013914">
    <w:abstractNumId w:val="9"/>
  </w:num>
  <w:num w:numId="26" w16cid:durableId="548540277">
    <w:abstractNumId w:val="34"/>
  </w:num>
  <w:num w:numId="27" w16cid:durableId="596982092">
    <w:abstractNumId w:val="43"/>
  </w:num>
  <w:num w:numId="28" w16cid:durableId="1211192162">
    <w:abstractNumId w:val="36"/>
  </w:num>
  <w:num w:numId="29" w16cid:durableId="1711101993">
    <w:abstractNumId w:val="38"/>
  </w:num>
  <w:num w:numId="30" w16cid:durableId="865868451">
    <w:abstractNumId w:val="27"/>
  </w:num>
  <w:num w:numId="31" w16cid:durableId="61604598">
    <w:abstractNumId w:val="30"/>
  </w:num>
  <w:num w:numId="32" w16cid:durableId="103111466">
    <w:abstractNumId w:val="18"/>
  </w:num>
  <w:num w:numId="33" w16cid:durableId="1095830543">
    <w:abstractNumId w:val="28"/>
  </w:num>
  <w:num w:numId="34" w16cid:durableId="550650079">
    <w:abstractNumId w:val="20"/>
  </w:num>
  <w:num w:numId="35" w16cid:durableId="917858849">
    <w:abstractNumId w:val="7"/>
  </w:num>
  <w:num w:numId="36" w16cid:durableId="1732189427">
    <w:abstractNumId w:val="41"/>
  </w:num>
  <w:num w:numId="37" w16cid:durableId="764887687">
    <w:abstractNumId w:val="15"/>
  </w:num>
  <w:num w:numId="38" w16cid:durableId="801119401">
    <w:abstractNumId w:val="35"/>
  </w:num>
  <w:num w:numId="39" w16cid:durableId="1280603795">
    <w:abstractNumId w:val="40"/>
  </w:num>
  <w:num w:numId="40" w16cid:durableId="655843899">
    <w:abstractNumId w:val="26"/>
  </w:num>
  <w:num w:numId="41" w16cid:durableId="649484814">
    <w:abstractNumId w:val="14"/>
  </w:num>
  <w:num w:numId="42" w16cid:durableId="379591601">
    <w:abstractNumId w:val="42"/>
  </w:num>
  <w:num w:numId="43" w16cid:durableId="2009290359">
    <w:abstractNumId w:val="13"/>
  </w:num>
  <w:num w:numId="44" w16cid:durableId="203889163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E80"/>
    <w:rsid w:val="000039B0"/>
    <w:rsid w:val="00004CC8"/>
    <w:rsid w:val="00005C0B"/>
    <w:rsid w:val="0000698B"/>
    <w:rsid w:val="00006E89"/>
    <w:rsid w:val="0001185F"/>
    <w:rsid w:val="00012A2D"/>
    <w:rsid w:val="00015517"/>
    <w:rsid w:val="00022D5F"/>
    <w:rsid w:val="00022F30"/>
    <w:rsid w:val="00023B95"/>
    <w:rsid w:val="00023BF6"/>
    <w:rsid w:val="0002495D"/>
    <w:rsid w:val="00025704"/>
    <w:rsid w:val="0003276E"/>
    <w:rsid w:val="00034A01"/>
    <w:rsid w:val="000364B1"/>
    <w:rsid w:val="00042676"/>
    <w:rsid w:val="000429BF"/>
    <w:rsid w:val="00043BC2"/>
    <w:rsid w:val="000473BA"/>
    <w:rsid w:val="0005174B"/>
    <w:rsid w:val="00053CB0"/>
    <w:rsid w:val="000562D5"/>
    <w:rsid w:val="00065C7E"/>
    <w:rsid w:val="00070863"/>
    <w:rsid w:val="0007694E"/>
    <w:rsid w:val="0008247D"/>
    <w:rsid w:val="0008265B"/>
    <w:rsid w:val="00083D8A"/>
    <w:rsid w:val="000840BF"/>
    <w:rsid w:val="00085D13"/>
    <w:rsid w:val="00086F96"/>
    <w:rsid w:val="000871A9"/>
    <w:rsid w:val="00092A41"/>
    <w:rsid w:val="00095B4F"/>
    <w:rsid w:val="00096C2E"/>
    <w:rsid w:val="000A2C6F"/>
    <w:rsid w:val="000A2D4E"/>
    <w:rsid w:val="000A2E77"/>
    <w:rsid w:val="000A748E"/>
    <w:rsid w:val="000B64D9"/>
    <w:rsid w:val="000C1102"/>
    <w:rsid w:val="000C2EF8"/>
    <w:rsid w:val="000D1B88"/>
    <w:rsid w:val="000D57D6"/>
    <w:rsid w:val="000D6D9C"/>
    <w:rsid w:val="000E4499"/>
    <w:rsid w:val="000E6039"/>
    <w:rsid w:val="000F01DE"/>
    <w:rsid w:val="000F0553"/>
    <w:rsid w:val="000F3232"/>
    <w:rsid w:val="00107BD5"/>
    <w:rsid w:val="00110C7F"/>
    <w:rsid w:val="00110CA5"/>
    <w:rsid w:val="00113268"/>
    <w:rsid w:val="00113B8E"/>
    <w:rsid w:val="001140C5"/>
    <w:rsid w:val="001173E6"/>
    <w:rsid w:val="00117E44"/>
    <w:rsid w:val="00120F47"/>
    <w:rsid w:val="0012215E"/>
    <w:rsid w:val="00123166"/>
    <w:rsid w:val="00127BDE"/>
    <w:rsid w:val="0013263E"/>
    <w:rsid w:val="00151902"/>
    <w:rsid w:val="00153146"/>
    <w:rsid w:val="0015552A"/>
    <w:rsid w:val="0015554E"/>
    <w:rsid w:val="00164E52"/>
    <w:rsid w:val="0016554B"/>
    <w:rsid w:val="00166041"/>
    <w:rsid w:val="00166382"/>
    <w:rsid w:val="001742E1"/>
    <w:rsid w:val="00177191"/>
    <w:rsid w:val="00183FEF"/>
    <w:rsid w:val="00185155"/>
    <w:rsid w:val="00192E75"/>
    <w:rsid w:val="00193413"/>
    <w:rsid w:val="0019770B"/>
    <w:rsid w:val="001A5582"/>
    <w:rsid w:val="001A5F1D"/>
    <w:rsid w:val="001A7841"/>
    <w:rsid w:val="001B3278"/>
    <w:rsid w:val="001B643D"/>
    <w:rsid w:val="001B67D9"/>
    <w:rsid w:val="001B6CE2"/>
    <w:rsid w:val="001C262A"/>
    <w:rsid w:val="001C30CD"/>
    <w:rsid w:val="001C31F3"/>
    <w:rsid w:val="001C45E4"/>
    <w:rsid w:val="001C67C5"/>
    <w:rsid w:val="001C7259"/>
    <w:rsid w:val="001C7DE4"/>
    <w:rsid w:val="001D1585"/>
    <w:rsid w:val="001D427C"/>
    <w:rsid w:val="001D4EB8"/>
    <w:rsid w:val="001E13D1"/>
    <w:rsid w:val="001F4469"/>
    <w:rsid w:val="001F5169"/>
    <w:rsid w:val="001F57C3"/>
    <w:rsid w:val="00200B42"/>
    <w:rsid w:val="00202D26"/>
    <w:rsid w:val="00206037"/>
    <w:rsid w:val="002079C2"/>
    <w:rsid w:val="00212218"/>
    <w:rsid w:val="00212F64"/>
    <w:rsid w:val="00213969"/>
    <w:rsid w:val="00220A87"/>
    <w:rsid w:val="00220C66"/>
    <w:rsid w:val="00222A62"/>
    <w:rsid w:val="002256CB"/>
    <w:rsid w:val="00230129"/>
    <w:rsid w:val="00231B19"/>
    <w:rsid w:val="00234C0B"/>
    <w:rsid w:val="00241D99"/>
    <w:rsid w:val="0024464B"/>
    <w:rsid w:val="002475FD"/>
    <w:rsid w:val="00247F17"/>
    <w:rsid w:val="0025138B"/>
    <w:rsid w:val="002539D7"/>
    <w:rsid w:val="002553DC"/>
    <w:rsid w:val="002609D2"/>
    <w:rsid w:val="00261BA2"/>
    <w:rsid w:val="00262AAE"/>
    <w:rsid w:val="0026346A"/>
    <w:rsid w:val="002643AD"/>
    <w:rsid w:val="00264865"/>
    <w:rsid w:val="002656EC"/>
    <w:rsid w:val="002713E4"/>
    <w:rsid w:val="00272602"/>
    <w:rsid w:val="00273516"/>
    <w:rsid w:val="00273B88"/>
    <w:rsid w:val="00274108"/>
    <w:rsid w:val="00276F5C"/>
    <w:rsid w:val="00281D45"/>
    <w:rsid w:val="00285DDE"/>
    <w:rsid w:val="002939CC"/>
    <w:rsid w:val="002A1844"/>
    <w:rsid w:val="002A6AA2"/>
    <w:rsid w:val="002B01A4"/>
    <w:rsid w:val="002B0683"/>
    <w:rsid w:val="002B13A6"/>
    <w:rsid w:val="002C0C02"/>
    <w:rsid w:val="002C1C7B"/>
    <w:rsid w:val="002C1ECE"/>
    <w:rsid w:val="002C4A87"/>
    <w:rsid w:val="002C67A0"/>
    <w:rsid w:val="002E46F1"/>
    <w:rsid w:val="002E678F"/>
    <w:rsid w:val="002F0413"/>
    <w:rsid w:val="002F1FCC"/>
    <w:rsid w:val="002F58E2"/>
    <w:rsid w:val="002F7C64"/>
    <w:rsid w:val="002F7E7F"/>
    <w:rsid w:val="0030509F"/>
    <w:rsid w:val="00307109"/>
    <w:rsid w:val="00310CD1"/>
    <w:rsid w:val="00311C83"/>
    <w:rsid w:val="00316424"/>
    <w:rsid w:val="0031723D"/>
    <w:rsid w:val="00321404"/>
    <w:rsid w:val="00321C31"/>
    <w:rsid w:val="003243C2"/>
    <w:rsid w:val="003257A9"/>
    <w:rsid w:val="00326DE3"/>
    <w:rsid w:val="003279DD"/>
    <w:rsid w:val="00345303"/>
    <w:rsid w:val="003518C1"/>
    <w:rsid w:val="00353957"/>
    <w:rsid w:val="00362B2E"/>
    <w:rsid w:val="00370D8C"/>
    <w:rsid w:val="003711EC"/>
    <w:rsid w:val="00373702"/>
    <w:rsid w:val="00373F61"/>
    <w:rsid w:val="00375594"/>
    <w:rsid w:val="003758EC"/>
    <w:rsid w:val="00376238"/>
    <w:rsid w:val="003766E4"/>
    <w:rsid w:val="003804A3"/>
    <w:rsid w:val="00385CE1"/>
    <w:rsid w:val="003863F2"/>
    <w:rsid w:val="003872B1"/>
    <w:rsid w:val="00393CB9"/>
    <w:rsid w:val="00394B2F"/>
    <w:rsid w:val="00397699"/>
    <w:rsid w:val="003A0D82"/>
    <w:rsid w:val="003A3ECB"/>
    <w:rsid w:val="003A4C57"/>
    <w:rsid w:val="003A4D12"/>
    <w:rsid w:val="003C5CDD"/>
    <w:rsid w:val="003C6E5F"/>
    <w:rsid w:val="003D0F37"/>
    <w:rsid w:val="003D269D"/>
    <w:rsid w:val="003D2DA9"/>
    <w:rsid w:val="003D4B5F"/>
    <w:rsid w:val="003D5D1E"/>
    <w:rsid w:val="003D734B"/>
    <w:rsid w:val="003E19AD"/>
    <w:rsid w:val="003F0EA7"/>
    <w:rsid w:val="003F5C70"/>
    <w:rsid w:val="003F6B94"/>
    <w:rsid w:val="004027EF"/>
    <w:rsid w:val="004038C5"/>
    <w:rsid w:val="00410B74"/>
    <w:rsid w:val="004145C6"/>
    <w:rsid w:val="00422587"/>
    <w:rsid w:val="00422F55"/>
    <w:rsid w:val="004230D0"/>
    <w:rsid w:val="00424FC6"/>
    <w:rsid w:val="004279B1"/>
    <w:rsid w:val="0043194F"/>
    <w:rsid w:val="004320E8"/>
    <w:rsid w:val="00432A89"/>
    <w:rsid w:val="00433CF0"/>
    <w:rsid w:val="004354F6"/>
    <w:rsid w:val="00444826"/>
    <w:rsid w:val="004544CF"/>
    <w:rsid w:val="00456A87"/>
    <w:rsid w:val="004576AE"/>
    <w:rsid w:val="004604D6"/>
    <w:rsid w:val="00461F57"/>
    <w:rsid w:val="00463092"/>
    <w:rsid w:val="0046497C"/>
    <w:rsid w:val="00464EFA"/>
    <w:rsid w:val="004666C6"/>
    <w:rsid w:val="004678E9"/>
    <w:rsid w:val="004705E0"/>
    <w:rsid w:val="00473AA3"/>
    <w:rsid w:val="004743EF"/>
    <w:rsid w:val="00476B94"/>
    <w:rsid w:val="00481D79"/>
    <w:rsid w:val="00482005"/>
    <w:rsid w:val="00487F09"/>
    <w:rsid w:val="00490139"/>
    <w:rsid w:val="00491BA0"/>
    <w:rsid w:val="004951AA"/>
    <w:rsid w:val="00495C8B"/>
    <w:rsid w:val="00497D56"/>
    <w:rsid w:val="004A4B81"/>
    <w:rsid w:val="004A5052"/>
    <w:rsid w:val="004A5A13"/>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4AE7"/>
    <w:rsid w:val="00521B85"/>
    <w:rsid w:val="005230C8"/>
    <w:rsid w:val="00525D24"/>
    <w:rsid w:val="00526F62"/>
    <w:rsid w:val="00536F74"/>
    <w:rsid w:val="00536FCF"/>
    <w:rsid w:val="00537091"/>
    <w:rsid w:val="00544601"/>
    <w:rsid w:val="0054529C"/>
    <w:rsid w:val="00550B10"/>
    <w:rsid w:val="00550CF9"/>
    <w:rsid w:val="005511BC"/>
    <w:rsid w:val="00560CE4"/>
    <w:rsid w:val="005626F5"/>
    <w:rsid w:val="005720D2"/>
    <w:rsid w:val="00573BC3"/>
    <w:rsid w:val="00574E63"/>
    <w:rsid w:val="00574EE5"/>
    <w:rsid w:val="00575CBC"/>
    <w:rsid w:val="00581692"/>
    <w:rsid w:val="00581B96"/>
    <w:rsid w:val="00582B6C"/>
    <w:rsid w:val="005857B0"/>
    <w:rsid w:val="00592ACD"/>
    <w:rsid w:val="00596296"/>
    <w:rsid w:val="005A0522"/>
    <w:rsid w:val="005A3024"/>
    <w:rsid w:val="005A3533"/>
    <w:rsid w:val="005A3A4B"/>
    <w:rsid w:val="005B4126"/>
    <w:rsid w:val="005B7DF3"/>
    <w:rsid w:val="005C0C4E"/>
    <w:rsid w:val="005C0C57"/>
    <w:rsid w:val="005D299D"/>
    <w:rsid w:val="005D2A15"/>
    <w:rsid w:val="005D722D"/>
    <w:rsid w:val="005D72E6"/>
    <w:rsid w:val="005E1DCC"/>
    <w:rsid w:val="005E2A78"/>
    <w:rsid w:val="005E2AF1"/>
    <w:rsid w:val="005E7845"/>
    <w:rsid w:val="005F012F"/>
    <w:rsid w:val="005F0C76"/>
    <w:rsid w:val="005F20D1"/>
    <w:rsid w:val="005F564D"/>
    <w:rsid w:val="005F5C34"/>
    <w:rsid w:val="005F7970"/>
    <w:rsid w:val="00604BC2"/>
    <w:rsid w:val="00604FE6"/>
    <w:rsid w:val="006058EB"/>
    <w:rsid w:val="006161CB"/>
    <w:rsid w:val="00623D28"/>
    <w:rsid w:val="00624853"/>
    <w:rsid w:val="00624EF5"/>
    <w:rsid w:val="00632FB3"/>
    <w:rsid w:val="00633559"/>
    <w:rsid w:val="00634B61"/>
    <w:rsid w:val="00636F54"/>
    <w:rsid w:val="006458C9"/>
    <w:rsid w:val="00645C5E"/>
    <w:rsid w:val="006468C9"/>
    <w:rsid w:val="006570AB"/>
    <w:rsid w:val="0065798A"/>
    <w:rsid w:val="00660EB7"/>
    <w:rsid w:val="00661B87"/>
    <w:rsid w:val="00667526"/>
    <w:rsid w:val="00667A01"/>
    <w:rsid w:val="0067180B"/>
    <w:rsid w:val="00671ACF"/>
    <w:rsid w:val="00672DF9"/>
    <w:rsid w:val="00673964"/>
    <w:rsid w:val="00680D4A"/>
    <w:rsid w:val="00687A7D"/>
    <w:rsid w:val="00694154"/>
    <w:rsid w:val="006973D1"/>
    <w:rsid w:val="00697ACB"/>
    <w:rsid w:val="006A01EB"/>
    <w:rsid w:val="006A0955"/>
    <w:rsid w:val="006A7603"/>
    <w:rsid w:val="006B09E7"/>
    <w:rsid w:val="006B2636"/>
    <w:rsid w:val="006B7572"/>
    <w:rsid w:val="006C450A"/>
    <w:rsid w:val="006C5CA2"/>
    <w:rsid w:val="006D4FA5"/>
    <w:rsid w:val="006E09CB"/>
    <w:rsid w:val="006E2E9A"/>
    <w:rsid w:val="006E61A9"/>
    <w:rsid w:val="006E6D4F"/>
    <w:rsid w:val="006F2B67"/>
    <w:rsid w:val="006F2C10"/>
    <w:rsid w:val="007122E8"/>
    <w:rsid w:val="00715022"/>
    <w:rsid w:val="00716941"/>
    <w:rsid w:val="007200B6"/>
    <w:rsid w:val="00731B1F"/>
    <w:rsid w:val="00734C8A"/>
    <w:rsid w:val="00740747"/>
    <w:rsid w:val="00740F95"/>
    <w:rsid w:val="00746F3D"/>
    <w:rsid w:val="007476E6"/>
    <w:rsid w:val="00747724"/>
    <w:rsid w:val="00750244"/>
    <w:rsid w:val="0075207A"/>
    <w:rsid w:val="00753896"/>
    <w:rsid w:val="007556EC"/>
    <w:rsid w:val="007557C6"/>
    <w:rsid w:val="00756B7E"/>
    <w:rsid w:val="00756BD5"/>
    <w:rsid w:val="0076026C"/>
    <w:rsid w:val="00762388"/>
    <w:rsid w:val="00762B5B"/>
    <w:rsid w:val="0077094D"/>
    <w:rsid w:val="00773DE2"/>
    <w:rsid w:val="00773E63"/>
    <w:rsid w:val="007748E2"/>
    <w:rsid w:val="00777231"/>
    <w:rsid w:val="007774CC"/>
    <w:rsid w:val="007843CD"/>
    <w:rsid w:val="00786C0A"/>
    <w:rsid w:val="007A1877"/>
    <w:rsid w:val="007A2325"/>
    <w:rsid w:val="007A3F95"/>
    <w:rsid w:val="007A4D52"/>
    <w:rsid w:val="007B327F"/>
    <w:rsid w:val="007B3BD4"/>
    <w:rsid w:val="007B415E"/>
    <w:rsid w:val="007C0C32"/>
    <w:rsid w:val="007C1C6F"/>
    <w:rsid w:val="007C6146"/>
    <w:rsid w:val="007C7BB9"/>
    <w:rsid w:val="007D2EF0"/>
    <w:rsid w:val="007D38D1"/>
    <w:rsid w:val="007D429C"/>
    <w:rsid w:val="007E1339"/>
    <w:rsid w:val="007E1CBC"/>
    <w:rsid w:val="007E541F"/>
    <w:rsid w:val="007E5F0E"/>
    <w:rsid w:val="007E5F3D"/>
    <w:rsid w:val="007E764D"/>
    <w:rsid w:val="007F00BA"/>
    <w:rsid w:val="007F0CF7"/>
    <w:rsid w:val="007F7540"/>
    <w:rsid w:val="007F7982"/>
    <w:rsid w:val="008029F4"/>
    <w:rsid w:val="00807994"/>
    <w:rsid w:val="00820C04"/>
    <w:rsid w:val="008261F6"/>
    <w:rsid w:val="0082768D"/>
    <w:rsid w:val="00837621"/>
    <w:rsid w:val="00840F26"/>
    <w:rsid w:val="00841FF0"/>
    <w:rsid w:val="00844DA9"/>
    <w:rsid w:val="0085000E"/>
    <w:rsid w:val="00851941"/>
    <w:rsid w:val="008541A1"/>
    <w:rsid w:val="0086320C"/>
    <w:rsid w:val="00863685"/>
    <w:rsid w:val="008648EC"/>
    <w:rsid w:val="00873634"/>
    <w:rsid w:val="008753AD"/>
    <w:rsid w:val="00880662"/>
    <w:rsid w:val="00880AD9"/>
    <w:rsid w:val="00882BE7"/>
    <w:rsid w:val="00883EC5"/>
    <w:rsid w:val="00890582"/>
    <w:rsid w:val="00891656"/>
    <w:rsid w:val="00892777"/>
    <w:rsid w:val="00892AFA"/>
    <w:rsid w:val="00892E59"/>
    <w:rsid w:val="00895BBB"/>
    <w:rsid w:val="00895CB4"/>
    <w:rsid w:val="008A430B"/>
    <w:rsid w:val="008A465B"/>
    <w:rsid w:val="008A4DE3"/>
    <w:rsid w:val="008A4F5D"/>
    <w:rsid w:val="008A7875"/>
    <w:rsid w:val="008B157B"/>
    <w:rsid w:val="008B183D"/>
    <w:rsid w:val="008B542B"/>
    <w:rsid w:val="008B5D9E"/>
    <w:rsid w:val="008C1B96"/>
    <w:rsid w:val="008C5941"/>
    <w:rsid w:val="008C5B53"/>
    <w:rsid w:val="008C5E16"/>
    <w:rsid w:val="008D6BB6"/>
    <w:rsid w:val="008F22D4"/>
    <w:rsid w:val="008F4E2E"/>
    <w:rsid w:val="008F5154"/>
    <w:rsid w:val="008F629E"/>
    <w:rsid w:val="008F6BD7"/>
    <w:rsid w:val="009000C6"/>
    <w:rsid w:val="00904275"/>
    <w:rsid w:val="0090462C"/>
    <w:rsid w:val="0090533D"/>
    <w:rsid w:val="009076C1"/>
    <w:rsid w:val="0091412C"/>
    <w:rsid w:val="00921979"/>
    <w:rsid w:val="009230A4"/>
    <w:rsid w:val="0092519A"/>
    <w:rsid w:val="00925C83"/>
    <w:rsid w:val="00934D7D"/>
    <w:rsid w:val="0093690B"/>
    <w:rsid w:val="00941295"/>
    <w:rsid w:val="00941D68"/>
    <w:rsid w:val="00942468"/>
    <w:rsid w:val="00947E1A"/>
    <w:rsid w:val="00951F0E"/>
    <w:rsid w:val="0095396A"/>
    <w:rsid w:val="00955118"/>
    <w:rsid w:val="00955A89"/>
    <w:rsid w:val="0096126D"/>
    <w:rsid w:val="009636AE"/>
    <w:rsid w:val="00964241"/>
    <w:rsid w:val="0096655D"/>
    <w:rsid w:val="00970C39"/>
    <w:rsid w:val="00972068"/>
    <w:rsid w:val="009747B4"/>
    <w:rsid w:val="0097520E"/>
    <w:rsid w:val="00987FCA"/>
    <w:rsid w:val="0099531D"/>
    <w:rsid w:val="009A4FDA"/>
    <w:rsid w:val="009A5072"/>
    <w:rsid w:val="009B30D0"/>
    <w:rsid w:val="009B4622"/>
    <w:rsid w:val="009B588D"/>
    <w:rsid w:val="009C0677"/>
    <w:rsid w:val="009C118C"/>
    <w:rsid w:val="009C2B87"/>
    <w:rsid w:val="009D1286"/>
    <w:rsid w:val="009D2E7E"/>
    <w:rsid w:val="009D4188"/>
    <w:rsid w:val="009D545F"/>
    <w:rsid w:val="009E2947"/>
    <w:rsid w:val="009E6C10"/>
    <w:rsid w:val="009F159B"/>
    <w:rsid w:val="009F1894"/>
    <w:rsid w:val="009F20FA"/>
    <w:rsid w:val="009F25FA"/>
    <w:rsid w:val="009F77FE"/>
    <w:rsid w:val="00A0421D"/>
    <w:rsid w:val="00A06FF6"/>
    <w:rsid w:val="00A107F4"/>
    <w:rsid w:val="00A13508"/>
    <w:rsid w:val="00A244ED"/>
    <w:rsid w:val="00A24DDC"/>
    <w:rsid w:val="00A2566C"/>
    <w:rsid w:val="00A25755"/>
    <w:rsid w:val="00A257DA"/>
    <w:rsid w:val="00A26781"/>
    <w:rsid w:val="00A31FC4"/>
    <w:rsid w:val="00A36B5C"/>
    <w:rsid w:val="00A372AF"/>
    <w:rsid w:val="00A41937"/>
    <w:rsid w:val="00A54510"/>
    <w:rsid w:val="00A56155"/>
    <w:rsid w:val="00A57206"/>
    <w:rsid w:val="00A613AC"/>
    <w:rsid w:val="00A6304B"/>
    <w:rsid w:val="00A65B28"/>
    <w:rsid w:val="00A66D2A"/>
    <w:rsid w:val="00A72899"/>
    <w:rsid w:val="00A73B87"/>
    <w:rsid w:val="00A76D8F"/>
    <w:rsid w:val="00A77178"/>
    <w:rsid w:val="00A776CB"/>
    <w:rsid w:val="00A85601"/>
    <w:rsid w:val="00A86E75"/>
    <w:rsid w:val="00A878AC"/>
    <w:rsid w:val="00A878CC"/>
    <w:rsid w:val="00A90641"/>
    <w:rsid w:val="00A9272B"/>
    <w:rsid w:val="00A928DE"/>
    <w:rsid w:val="00A96FA2"/>
    <w:rsid w:val="00A97080"/>
    <w:rsid w:val="00A971F0"/>
    <w:rsid w:val="00AA2A63"/>
    <w:rsid w:val="00AA561F"/>
    <w:rsid w:val="00AB2C43"/>
    <w:rsid w:val="00AB69BF"/>
    <w:rsid w:val="00AC456D"/>
    <w:rsid w:val="00AC540C"/>
    <w:rsid w:val="00AC6264"/>
    <w:rsid w:val="00AC7074"/>
    <w:rsid w:val="00AD0B8E"/>
    <w:rsid w:val="00AD2C32"/>
    <w:rsid w:val="00AD71AC"/>
    <w:rsid w:val="00AD7E74"/>
    <w:rsid w:val="00AE3360"/>
    <w:rsid w:val="00AE7391"/>
    <w:rsid w:val="00AE7E5A"/>
    <w:rsid w:val="00AF0229"/>
    <w:rsid w:val="00AF1987"/>
    <w:rsid w:val="00AF2FEB"/>
    <w:rsid w:val="00AF5841"/>
    <w:rsid w:val="00AF724C"/>
    <w:rsid w:val="00AF75D3"/>
    <w:rsid w:val="00B0115E"/>
    <w:rsid w:val="00B07606"/>
    <w:rsid w:val="00B113A4"/>
    <w:rsid w:val="00B117AF"/>
    <w:rsid w:val="00B13F62"/>
    <w:rsid w:val="00B15600"/>
    <w:rsid w:val="00B15EC3"/>
    <w:rsid w:val="00B2257A"/>
    <w:rsid w:val="00B227E7"/>
    <w:rsid w:val="00B273DC"/>
    <w:rsid w:val="00B27E2A"/>
    <w:rsid w:val="00B3279F"/>
    <w:rsid w:val="00B33599"/>
    <w:rsid w:val="00B341F7"/>
    <w:rsid w:val="00B366B4"/>
    <w:rsid w:val="00B45253"/>
    <w:rsid w:val="00B454B6"/>
    <w:rsid w:val="00B45AD5"/>
    <w:rsid w:val="00B45DED"/>
    <w:rsid w:val="00B4689A"/>
    <w:rsid w:val="00B50690"/>
    <w:rsid w:val="00B50927"/>
    <w:rsid w:val="00B51032"/>
    <w:rsid w:val="00B52D7B"/>
    <w:rsid w:val="00B53CE7"/>
    <w:rsid w:val="00B54622"/>
    <w:rsid w:val="00B553EC"/>
    <w:rsid w:val="00B56151"/>
    <w:rsid w:val="00B60068"/>
    <w:rsid w:val="00B644EE"/>
    <w:rsid w:val="00B671F4"/>
    <w:rsid w:val="00B8292D"/>
    <w:rsid w:val="00B8744E"/>
    <w:rsid w:val="00B909E4"/>
    <w:rsid w:val="00B91E01"/>
    <w:rsid w:val="00B94145"/>
    <w:rsid w:val="00B94EE3"/>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E2163"/>
    <w:rsid w:val="00BF2020"/>
    <w:rsid w:val="00BF2502"/>
    <w:rsid w:val="00BF3717"/>
    <w:rsid w:val="00BF6149"/>
    <w:rsid w:val="00BF79B5"/>
    <w:rsid w:val="00C06D45"/>
    <w:rsid w:val="00C11111"/>
    <w:rsid w:val="00C11279"/>
    <w:rsid w:val="00C12D31"/>
    <w:rsid w:val="00C14764"/>
    <w:rsid w:val="00C2109F"/>
    <w:rsid w:val="00C22175"/>
    <w:rsid w:val="00C247CC"/>
    <w:rsid w:val="00C27954"/>
    <w:rsid w:val="00C3310F"/>
    <w:rsid w:val="00C3371D"/>
    <w:rsid w:val="00C3568D"/>
    <w:rsid w:val="00C40271"/>
    <w:rsid w:val="00C403EF"/>
    <w:rsid w:val="00C449F5"/>
    <w:rsid w:val="00C44D7C"/>
    <w:rsid w:val="00C44FAD"/>
    <w:rsid w:val="00C50D57"/>
    <w:rsid w:val="00C514B5"/>
    <w:rsid w:val="00C61453"/>
    <w:rsid w:val="00C63A4C"/>
    <w:rsid w:val="00C6694C"/>
    <w:rsid w:val="00C66B1A"/>
    <w:rsid w:val="00C7300D"/>
    <w:rsid w:val="00C73B89"/>
    <w:rsid w:val="00C76332"/>
    <w:rsid w:val="00C77894"/>
    <w:rsid w:val="00C77A01"/>
    <w:rsid w:val="00C8134A"/>
    <w:rsid w:val="00C8369C"/>
    <w:rsid w:val="00C86C79"/>
    <w:rsid w:val="00C87991"/>
    <w:rsid w:val="00C92D21"/>
    <w:rsid w:val="00C95A74"/>
    <w:rsid w:val="00C95CF1"/>
    <w:rsid w:val="00CA04B9"/>
    <w:rsid w:val="00CA0D6D"/>
    <w:rsid w:val="00CA5607"/>
    <w:rsid w:val="00CA6145"/>
    <w:rsid w:val="00CB3650"/>
    <w:rsid w:val="00CB3703"/>
    <w:rsid w:val="00CB6A75"/>
    <w:rsid w:val="00CB6CF2"/>
    <w:rsid w:val="00CC053D"/>
    <w:rsid w:val="00CC1071"/>
    <w:rsid w:val="00CC3C4A"/>
    <w:rsid w:val="00CC43C9"/>
    <w:rsid w:val="00CD1EDE"/>
    <w:rsid w:val="00CD1F25"/>
    <w:rsid w:val="00CD20C1"/>
    <w:rsid w:val="00CE2763"/>
    <w:rsid w:val="00CE6B86"/>
    <w:rsid w:val="00CF04B2"/>
    <w:rsid w:val="00CF0576"/>
    <w:rsid w:val="00CF3D8D"/>
    <w:rsid w:val="00CF621F"/>
    <w:rsid w:val="00D06532"/>
    <w:rsid w:val="00D10677"/>
    <w:rsid w:val="00D10F5D"/>
    <w:rsid w:val="00D12687"/>
    <w:rsid w:val="00D1311E"/>
    <w:rsid w:val="00D14B15"/>
    <w:rsid w:val="00D16197"/>
    <w:rsid w:val="00D17B25"/>
    <w:rsid w:val="00D24953"/>
    <w:rsid w:val="00D25D57"/>
    <w:rsid w:val="00D30B30"/>
    <w:rsid w:val="00D32F02"/>
    <w:rsid w:val="00D34050"/>
    <w:rsid w:val="00D34DA6"/>
    <w:rsid w:val="00D35280"/>
    <w:rsid w:val="00D3534B"/>
    <w:rsid w:val="00D4031F"/>
    <w:rsid w:val="00D41C1F"/>
    <w:rsid w:val="00D44409"/>
    <w:rsid w:val="00D503D1"/>
    <w:rsid w:val="00D50B05"/>
    <w:rsid w:val="00D50DC5"/>
    <w:rsid w:val="00D536B5"/>
    <w:rsid w:val="00D55343"/>
    <w:rsid w:val="00D55723"/>
    <w:rsid w:val="00D564CD"/>
    <w:rsid w:val="00D57B0F"/>
    <w:rsid w:val="00D60684"/>
    <w:rsid w:val="00D72C0A"/>
    <w:rsid w:val="00D73A84"/>
    <w:rsid w:val="00D7790C"/>
    <w:rsid w:val="00D90BC0"/>
    <w:rsid w:val="00D93F6C"/>
    <w:rsid w:val="00DA28A2"/>
    <w:rsid w:val="00DA299F"/>
    <w:rsid w:val="00DA4075"/>
    <w:rsid w:val="00DA6AB0"/>
    <w:rsid w:val="00DB007C"/>
    <w:rsid w:val="00DB2805"/>
    <w:rsid w:val="00DB446A"/>
    <w:rsid w:val="00DB4863"/>
    <w:rsid w:val="00DB58A2"/>
    <w:rsid w:val="00DB610F"/>
    <w:rsid w:val="00DB6AFE"/>
    <w:rsid w:val="00DB75DF"/>
    <w:rsid w:val="00DB7982"/>
    <w:rsid w:val="00DB7C32"/>
    <w:rsid w:val="00DC1FBA"/>
    <w:rsid w:val="00DC2DAF"/>
    <w:rsid w:val="00DC39EA"/>
    <w:rsid w:val="00DC3AE1"/>
    <w:rsid w:val="00DC4A91"/>
    <w:rsid w:val="00DD059A"/>
    <w:rsid w:val="00DD2BC1"/>
    <w:rsid w:val="00DD4E00"/>
    <w:rsid w:val="00DD4FEF"/>
    <w:rsid w:val="00DE570D"/>
    <w:rsid w:val="00DE5ACF"/>
    <w:rsid w:val="00DE5ADF"/>
    <w:rsid w:val="00DE5D82"/>
    <w:rsid w:val="00DF31D0"/>
    <w:rsid w:val="00DF3694"/>
    <w:rsid w:val="00DF7E4F"/>
    <w:rsid w:val="00E01021"/>
    <w:rsid w:val="00E011AB"/>
    <w:rsid w:val="00E04509"/>
    <w:rsid w:val="00E06416"/>
    <w:rsid w:val="00E075A4"/>
    <w:rsid w:val="00E07BA8"/>
    <w:rsid w:val="00E11E2D"/>
    <w:rsid w:val="00E14D05"/>
    <w:rsid w:val="00E22D9F"/>
    <w:rsid w:val="00E2432E"/>
    <w:rsid w:val="00E305BC"/>
    <w:rsid w:val="00E314A2"/>
    <w:rsid w:val="00E325D3"/>
    <w:rsid w:val="00E3577C"/>
    <w:rsid w:val="00E37A4C"/>
    <w:rsid w:val="00E37F5C"/>
    <w:rsid w:val="00E37F82"/>
    <w:rsid w:val="00E40BB6"/>
    <w:rsid w:val="00E44FF7"/>
    <w:rsid w:val="00E46372"/>
    <w:rsid w:val="00E51C38"/>
    <w:rsid w:val="00E52D30"/>
    <w:rsid w:val="00E54238"/>
    <w:rsid w:val="00E54625"/>
    <w:rsid w:val="00E57B49"/>
    <w:rsid w:val="00E60BB9"/>
    <w:rsid w:val="00E63103"/>
    <w:rsid w:val="00E74E3B"/>
    <w:rsid w:val="00E74FA9"/>
    <w:rsid w:val="00E82C6C"/>
    <w:rsid w:val="00E839E4"/>
    <w:rsid w:val="00E85311"/>
    <w:rsid w:val="00E92378"/>
    <w:rsid w:val="00E923FA"/>
    <w:rsid w:val="00E94C44"/>
    <w:rsid w:val="00EA51B4"/>
    <w:rsid w:val="00EB2CC9"/>
    <w:rsid w:val="00EB4145"/>
    <w:rsid w:val="00EB7BB9"/>
    <w:rsid w:val="00EC38E7"/>
    <w:rsid w:val="00ED3B97"/>
    <w:rsid w:val="00ED4D20"/>
    <w:rsid w:val="00ED592E"/>
    <w:rsid w:val="00ED6D19"/>
    <w:rsid w:val="00EE1E36"/>
    <w:rsid w:val="00EE21B7"/>
    <w:rsid w:val="00EE4CC5"/>
    <w:rsid w:val="00EE524D"/>
    <w:rsid w:val="00EE7EC8"/>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6C03"/>
    <w:rsid w:val="00F377B8"/>
    <w:rsid w:val="00F377CF"/>
    <w:rsid w:val="00F40414"/>
    <w:rsid w:val="00F42D7B"/>
    <w:rsid w:val="00F43887"/>
    <w:rsid w:val="00F44530"/>
    <w:rsid w:val="00F464D8"/>
    <w:rsid w:val="00F57E5F"/>
    <w:rsid w:val="00F60273"/>
    <w:rsid w:val="00F63D47"/>
    <w:rsid w:val="00F650D9"/>
    <w:rsid w:val="00F67512"/>
    <w:rsid w:val="00F67531"/>
    <w:rsid w:val="00F73B7D"/>
    <w:rsid w:val="00F761FB"/>
    <w:rsid w:val="00F76432"/>
    <w:rsid w:val="00F773EF"/>
    <w:rsid w:val="00F81815"/>
    <w:rsid w:val="00F82F68"/>
    <w:rsid w:val="00F83EAF"/>
    <w:rsid w:val="00FA000B"/>
    <w:rsid w:val="00FA355C"/>
    <w:rsid w:val="00FA4A3F"/>
    <w:rsid w:val="00FA5DEB"/>
    <w:rsid w:val="00FA780B"/>
    <w:rsid w:val="00FA78F7"/>
    <w:rsid w:val="00FB0B93"/>
    <w:rsid w:val="00FD036B"/>
    <w:rsid w:val="00FD40D2"/>
    <w:rsid w:val="00FD5BAB"/>
    <w:rsid w:val="00FE04F1"/>
    <w:rsid w:val="00FE151F"/>
    <w:rsid w:val="00FE3A29"/>
    <w:rsid w:val="00FE4BD1"/>
    <w:rsid w:val="00FE58AE"/>
    <w:rsid w:val="00FE61D6"/>
    <w:rsid w:val="00FE6429"/>
    <w:rsid w:val="00FF5FBD"/>
    <w:rsid w:val="071E7E54"/>
    <w:rsid w:val="0AE742DC"/>
    <w:rsid w:val="0CB090A6"/>
    <w:rsid w:val="126C62F2"/>
    <w:rsid w:val="133BB582"/>
    <w:rsid w:val="1823104F"/>
    <w:rsid w:val="1C808E0E"/>
    <w:rsid w:val="20265571"/>
    <w:rsid w:val="23803A0B"/>
    <w:rsid w:val="23F30060"/>
    <w:rsid w:val="2FEE4EA4"/>
    <w:rsid w:val="3745042C"/>
    <w:rsid w:val="3BA414CF"/>
    <w:rsid w:val="3E08C53A"/>
    <w:rsid w:val="3E4C1BC6"/>
    <w:rsid w:val="418C24AE"/>
    <w:rsid w:val="429B5F21"/>
    <w:rsid w:val="45A728E8"/>
    <w:rsid w:val="4B413015"/>
    <w:rsid w:val="51951395"/>
    <w:rsid w:val="5403C3D7"/>
    <w:rsid w:val="5C746E8E"/>
    <w:rsid w:val="634E64FC"/>
    <w:rsid w:val="64C51353"/>
    <w:rsid w:val="6B2ECE4D"/>
    <w:rsid w:val="6B7FBCE7"/>
    <w:rsid w:val="74B4DBDF"/>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50ADF"/>
  <w15:docId w15:val="{1FBBC91D-56B8-44BD-9067-3A186D65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table" w:customStyle="1" w:styleId="LightList2142">
    <w:name w:val="Light List2142"/>
    <w:basedOn w:val="TableNormal"/>
    <w:next w:val="LightList"/>
    <w:uiPriority w:val="61"/>
    <w:rsid w:val="00FE151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931">
      <w:bodyDiv w:val="1"/>
      <w:marLeft w:val="0"/>
      <w:marRight w:val="0"/>
      <w:marTop w:val="0"/>
      <w:marBottom w:val="0"/>
      <w:divBdr>
        <w:top w:val="none" w:sz="0" w:space="0" w:color="auto"/>
        <w:left w:val="none" w:sz="0" w:space="0" w:color="auto"/>
        <w:bottom w:val="none" w:sz="0" w:space="0" w:color="auto"/>
        <w:right w:val="none" w:sz="0" w:space="0" w:color="auto"/>
      </w:divBdr>
    </w:div>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86117227">
      <w:bodyDiv w:val="1"/>
      <w:marLeft w:val="0"/>
      <w:marRight w:val="0"/>
      <w:marTop w:val="0"/>
      <w:marBottom w:val="0"/>
      <w:divBdr>
        <w:top w:val="none" w:sz="0" w:space="0" w:color="auto"/>
        <w:left w:val="none" w:sz="0" w:space="0" w:color="auto"/>
        <w:bottom w:val="none" w:sz="0" w:space="0" w:color="auto"/>
        <w:right w:val="none" w:sz="0" w:space="0" w:color="auto"/>
      </w:divBdr>
      <w:divsChild>
        <w:div w:id="645398575">
          <w:marLeft w:val="0"/>
          <w:marRight w:val="0"/>
          <w:marTop w:val="0"/>
          <w:marBottom w:val="0"/>
          <w:divBdr>
            <w:top w:val="none" w:sz="0" w:space="0" w:color="auto"/>
            <w:left w:val="none" w:sz="0" w:space="0" w:color="auto"/>
            <w:bottom w:val="none" w:sz="0" w:space="0" w:color="auto"/>
            <w:right w:val="none" w:sz="0" w:space="0" w:color="auto"/>
          </w:divBdr>
        </w:div>
        <w:div w:id="218790160">
          <w:marLeft w:val="0"/>
          <w:marRight w:val="0"/>
          <w:marTop w:val="0"/>
          <w:marBottom w:val="0"/>
          <w:divBdr>
            <w:top w:val="none" w:sz="0" w:space="0" w:color="auto"/>
            <w:left w:val="none" w:sz="0" w:space="0" w:color="auto"/>
            <w:bottom w:val="none" w:sz="0" w:space="0" w:color="auto"/>
            <w:right w:val="none" w:sz="0" w:space="0" w:color="auto"/>
          </w:divBdr>
        </w:div>
      </w:divsChild>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14514141">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381445854">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45152522">
      <w:bodyDiv w:val="1"/>
      <w:marLeft w:val="0"/>
      <w:marRight w:val="0"/>
      <w:marTop w:val="0"/>
      <w:marBottom w:val="0"/>
      <w:divBdr>
        <w:top w:val="none" w:sz="0" w:space="0" w:color="auto"/>
        <w:left w:val="none" w:sz="0" w:space="0" w:color="auto"/>
        <w:bottom w:val="none" w:sz="0" w:space="0" w:color="auto"/>
        <w:right w:val="none" w:sz="0" w:space="0" w:color="auto"/>
      </w:divBdr>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50726144">
      <w:bodyDiv w:val="1"/>
      <w:marLeft w:val="0"/>
      <w:marRight w:val="0"/>
      <w:marTop w:val="0"/>
      <w:marBottom w:val="0"/>
      <w:divBdr>
        <w:top w:val="none" w:sz="0" w:space="0" w:color="auto"/>
        <w:left w:val="none" w:sz="0" w:space="0" w:color="auto"/>
        <w:bottom w:val="none" w:sz="0" w:space="0" w:color="auto"/>
        <w:right w:val="none" w:sz="0" w:space="0" w:color="auto"/>
      </w:divBdr>
      <w:divsChild>
        <w:div w:id="837312276">
          <w:marLeft w:val="0"/>
          <w:marRight w:val="0"/>
          <w:marTop w:val="0"/>
          <w:marBottom w:val="0"/>
          <w:divBdr>
            <w:top w:val="none" w:sz="0" w:space="0" w:color="auto"/>
            <w:left w:val="none" w:sz="0" w:space="0" w:color="auto"/>
            <w:bottom w:val="none" w:sz="0" w:space="0" w:color="auto"/>
            <w:right w:val="none" w:sz="0" w:space="0" w:color="auto"/>
          </w:divBdr>
        </w:div>
      </w:divsChild>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1037925914">
      <w:bodyDiv w:val="1"/>
      <w:marLeft w:val="0"/>
      <w:marRight w:val="0"/>
      <w:marTop w:val="0"/>
      <w:marBottom w:val="0"/>
      <w:divBdr>
        <w:top w:val="none" w:sz="0" w:space="0" w:color="auto"/>
        <w:left w:val="none" w:sz="0" w:space="0" w:color="auto"/>
        <w:bottom w:val="none" w:sz="0" w:space="0" w:color="auto"/>
        <w:right w:val="none" w:sz="0" w:space="0" w:color="auto"/>
      </w:divBdr>
      <w:divsChild>
        <w:div w:id="550580105">
          <w:marLeft w:val="0"/>
          <w:marRight w:val="0"/>
          <w:marTop w:val="0"/>
          <w:marBottom w:val="0"/>
          <w:divBdr>
            <w:top w:val="none" w:sz="0" w:space="0" w:color="auto"/>
            <w:left w:val="none" w:sz="0" w:space="0" w:color="auto"/>
            <w:bottom w:val="none" w:sz="0" w:space="0" w:color="auto"/>
            <w:right w:val="none" w:sz="0" w:space="0" w:color="auto"/>
          </w:divBdr>
        </w:div>
        <w:div w:id="773750304">
          <w:marLeft w:val="0"/>
          <w:marRight w:val="0"/>
          <w:marTop w:val="0"/>
          <w:marBottom w:val="0"/>
          <w:divBdr>
            <w:top w:val="none" w:sz="0" w:space="0" w:color="auto"/>
            <w:left w:val="none" w:sz="0" w:space="0" w:color="auto"/>
            <w:bottom w:val="none" w:sz="0" w:space="0" w:color="auto"/>
            <w:right w:val="none" w:sz="0" w:space="0" w:color="auto"/>
          </w:divBdr>
        </w:div>
      </w:divsChild>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206215383">
      <w:bodyDiv w:val="1"/>
      <w:marLeft w:val="0"/>
      <w:marRight w:val="0"/>
      <w:marTop w:val="0"/>
      <w:marBottom w:val="0"/>
      <w:divBdr>
        <w:top w:val="none" w:sz="0" w:space="0" w:color="auto"/>
        <w:left w:val="none" w:sz="0" w:space="0" w:color="auto"/>
        <w:bottom w:val="none" w:sz="0" w:space="0" w:color="auto"/>
        <w:right w:val="none" w:sz="0" w:space="0" w:color="auto"/>
      </w:divBdr>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5115969">
      <w:bodyDiv w:val="1"/>
      <w:marLeft w:val="0"/>
      <w:marRight w:val="0"/>
      <w:marTop w:val="0"/>
      <w:marBottom w:val="0"/>
      <w:divBdr>
        <w:top w:val="none" w:sz="0" w:space="0" w:color="auto"/>
        <w:left w:val="none" w:sz="0" w:space="0" w:color="auto"/>
        <w:bottom w:val="none" w:sz="0" w:space="0" w:color="auto"/>
        <w:right w:val="none" w:sz="0" w:space="0" w:color="auto"/>
      </w:divBdr>
      <w:divsChild>
        <w:div w:id="1530101434">
          <w:marLeft w:val="0"/>
          <w:marRight w:val="0"/>
          <w:marTop w:val="0"/>
          <w:marBottom w:val="0"/>
          <w:divBdr>
            <w:top w:val="none" w:sz="0" w:space="0" w:color="auto"/>
            <w:left w:val="none" w:sz="0" w:space="0" w:color="auto"/>
            <w:bottom w:val="none" w:sz="0" w:space="0" w:color="auto"/>
            <w:right w:val="none" w:sz="0" w:space="0" w:color="auto"/>
          </w:divBdr>
        </w:div>
        <w:div w:id="1128864793">
          <w:marLeft w:val="0"/>
          <w:marRight w:val="0"/>
          <w:marTop w:val="0"/>
          <w:marBottom w:val="0"/>
          <w:divBdr>
            <w:top w:val="none" w:sz="0" w:space="0" w:color="auto"/>
            <w:left w:val="none" w:sz="0" w:space="0" w:color="auto"/>
            <w:bottom w:val="none" w:sz="0" w:space="0" w:color="auto"/>
            <w:right w:val="none" w:sz="0" w:space="0" w:color="auto"/>
          </w:divBdr>
        </w:div>
        <w:div w:id="2022587752">
          <w:marLeft w:val="0"/>
          <w:marRight w:val="0"/>
          <w:marTop w:val="0"/>
          <w:marBottom w:val="0"/>
          <w:divBdr>
            <w:top w:val="none" w:sz="0" w:space="0" w:color="auto"/>
            <w:left w:val="none" w:sz="0" w:space="0" w:color="auto"/>
            <w:bottom w:val="none" w:sz="0" w:space="0" w:color="auto"/>
            <w:right w:val="none" w:sz="0" w:space="0" w:color="auto"/>
          </w:divBdr>
        </w:div>
      </w:divsChild>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0509014">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757821607">
      <w:bodyDiv w:val="1"/>
      <w:marLeft w:val="0"/>
      <w:marRight w:val="0"/>
      <w:marTop w:val="0"/>
      <w:marBottom w:val="0"/>
      <w:divBdr>
        <w:top w:val="none" w:sz="0" w:space="0" w:color="auto"/>
        <w:left w:val="none" w:sz="0" w:space="0" w:color="auto"/>
        <w:bottom w:val="none" w:sz="0" w:space="0" w:color="auto"/>
        <w:right w:val="none" w:sz="0" w:space="0" w:color="auto"/>
      </w:divBdr>
      <w:divsChild>
        <w:div w:id="817186510">
          <w:marLeft w:val="0"/>
          <w:marRight w:val="0"/>
          <w:marTop w:val="0"/>
          <w:marBottom w:val="0"/>
          <w:divBdr>
            <w:top w:val="none" w:sz="0" w:space="0" w:color="auto"/>
            <w:left w:val="none" w:sz="0" w:space="0" w:color="auto"/>
            <w:bottom w:val="none" w:sz="0" w:space="0" w:color="auto"/>
            <w:right w:val="none" w:sz="0" w:space="0" w:color="auto"/>
          </w:divBdr>
        </w:div>
      </w:divsChild>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25068952">
      <w:bodyDiv w:val="1"/>
      <w:marLeft w:val="0"/>
      <w:marRight w:val="0"/>
      <w:marTop w:val="0"/>
      <w:marBottom w:val="0"/>
      <w:divBdr>
        <w:top w:val="none" w:sz="0" w:space="0" w:color="auto"/>
        <w:left w:val="none" w:sz="0" w:space="0" w:color="auto"/>
        <w:bottom w:val="none" w:sz="0" w:space="0" w:color="auto"/>
        <w:right w:val="none" w:sz="0" w:space="0" w:color="auto"/>
      </w:divBdr>
      <w:divsChild>
        <w:div w:id="585767637">
          <w:marLeft w:val="0"/>
          <w:marRight w:val="0"/>
          <w:marTop w:val="0"/>
          <w:marBottom w:val="0"/>
          <w:divBdr>
            <w:top w:val="none" w:sz="0" w:space="0" w:color="auto"/>
            <w:left w:val="none" w:sz="0" w:space="0" w:color="auto"/>
            <w:bottom w:val="none" w:sz="0" w:space="0" w:color="auto"/>
            <w:right w:val="none" w:sz="0" w:space="0" w:color="auto"/>
          </w:divBdr>
        </w:div>
      </w:divsChild>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xtgenscience.org/sites/default/files/evidence_statement/black_white/5-LS2-1%20Evidence%20Statements%20June%202015%20asterisks.pdf" TargetMode="External"/><Relationship Id="rId21" Type="http://schemas.openxmlformats.org/officeDocument/2006/relationships/hyperlink" Target="https://www.pebblego.com/" TargetMode="External"/><Relationship Id="rId42" Type="http://schemas.openxmlformats.org/officeDocument/2006/relationships/hyperlink" Target="https://www.pebblego.com/modules/2/categories/2988" TargetMode="External"/><Relationship Id="rId47" Type="http://schemas.openxmlformats.org/officeDocument/2006/relationships/hyperlink" Target="file:////Users/rkleinow/Downloads/I%20was%20wondering%20if%20as%20a%20district%20we%20have%20access%20to%20the%20AACT%20(American%20Association%20of%20Chemistry%20Teacher)%3f%20They%20have%20a%20lot%20of%20great%20resources.%20I%20was%20thinking%20about%20joining,%20but%20I%20figured%20I'd%20check%20if%20the%20district/AEA%20already%20had%20a%20membership%20first." TargetMode="External"/><Relationship Id="rId63" Type="http://schemas.openxmlformats.org/officeDocument/2006/relationships/hyperlink" Target="https://www.pebblego.com/modules/2/categories/2949/articles/2194"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s://www.pebblego.com/modules/2/categories/2997/articles/2184"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5-LS1-1%20Evidence%20Statements%20June%202015%20asterisks.pdf" TargetMode="External"/><Relationship Id="rId32" Type="http://schemas.openxmlformats.org/officeDocument/2006/relationships/hyperlink" Target="https://www.heartlandaea.org/library-digital-resources/digital-resources/" TargetMode="External"/><Relationship Id="rId37" Type="http://schemas.openxmlformats.org/officeDocument/2006/relationships/hyperlink" Target="https://app.discoveryeducation.com/learn/search?grade_id=cbb4d2a4-dda3-4f87-bddf-087abe5a8014&amp;grade_id=839aa7df-8a74-40be-90a1-1eff58eeb715&amp;grade_id=bff68b3d-97cd-4ec4-a8c2-617d0b763bb4&amp;q=matter" TargetMode="External"/><Relationship Id="rId40" Type="http://schemas.openxmlformats.org/officeDocument/2006/relationships/hyperlink" Target="https://www.nextgenscience.org/sites/default/files/evidence_statement/black_white/5-PS1-4%20Evidence%20Statements%20June%202015%20asterisks.pdf" TargetMode="External"/><Relationship Id="rId45" Type="http://schemas.openxmlformats.org/officeDocument/2006/relationships/hyperlink" Target="https://www.nextgenscience.org/sites/default/files/evidence_statement/black_white/5-ESS1-1%20Evidence%20Statements%20June%202015%20asterisks.pdf" TargetMode="External"/><Relationship Id="rId53" Type="http://schemas.openxmlformats.org/officeDocument/2006/relationships/hyperlink" Target="https://app.discoveryeducation.com/learn/search?q=gravity&amp;grade_id=cbb4d2a4-dda3-4f87-bddf-087abe5a8014&amp;grade_id=839aa7df-8a74-40be-90a1-1eff58eeb715&amp;grade_id=bff68b3d-97cd-4ec4-a8c2-617d0b763bb4" TargetMode="External"/><Relationship Id="rId58" Type="http://schemas.openxmlformats.org/officeDocument/2006/relationships/hyperlink" Target="https://www.pebblego.com/modules/2/categories/2969"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nextgenscience.org/sites/default/files/evidence_statement/black_white/5-ESS3-1%20Evidence%20Statements%20June%202015%20asterisks.pdf" TargetMode="External"/><Relationship Id="rId19" Type="http://schemas.openxmlformats.org/officeDocument/2006/relationships/hyperlink" Target="https://mysteryscience.com/start?code=3728dj2s&amp;allow_skip=true" TargetMode="Externa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hyperlink" Target="https://mysteryscience.com/ecosystems/ecosystems-the-food-chain" TargetMode="External"/><Relationship Id="rId30" Type="http://schemas.openxmlformats.org/officeDocument/2006/relationships/hyperlink" Target="https://app.discoveryeducation.com/learn/search?grade_id=cbb4d2a4-dda3-4f87-bddf-087abe5a8014&amp;grade_id=839aa7df-8a74-40be-90a1-1eff58eeb715&amp;grade_id=bff68b3d-97cd-4ec4-a8c2-617d0b763bb4&amp;q=how+plants+grow" TargetMode="External"/><Relationship Id="rId35" Type="http://schemas.openxmlformats.org/officeDocument/2006/relationships/hyperlink" Target="https://mysteryscience.com/chemistry/chemical-reactions-properties-of-matter" TargetMode="External"/><Relationship Id="rId43" Type="http://schemas.openxmlformats.org/officeDocument/2006/relationships/hyperlink" Target="https://app.discoveryeducation.com/learn/search?q=changing+matter&amp;grade_id=cbb4d2a4-dda3-4f87-bddf-087abe5a8014&amp;grade_id=839aa7df-8a74-40be-90a1-1eff58eeb715&amp;grade_id=bff68b3d-97cd-4ec4-a8c2-617d0b763bb4" TargetMode="External"/><Relationship Id="rId48" Type="http://schemas.openxmlformats.org/officeDocument/2006/relationships/hyperlink" Target="https://www.pebblego.com/modules/2/categories/2992" TargetMode="External"/><Relationship Id="rId56" Type="http://schemas.openxmlformats.org/officeDocument/2006/relationships/hyperlink" Target="https://www.nextgenscience.org/sites/default/files/evidence_statement/black_white/5-ESS2-2%20Evidence%20Statements%20June%202015%20asterisks.pdf" TargetMode="External"/><Relationship Id="rId64" Type="http://schemas.openxmlformats.org/officeDocument/2006/relationships/hyperlink" Target="https://app.discoveryeducation.com/learn/search?q=earth%27s+natural+resources&amp;grade_id=cbb4d2a4-dda3-4f87-bddf-087abe5a8014&amp;grade_id=839aa7df-8a74-40be-90a1-1eff58eeb715&amp;grade_id=bff68b3d-97cd-4ec4-a8c2-617d0b763bb4"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extgenscience.org/sites/default/files/evidence_statement/black_white/5-PS2-1%20Evidence%20Statements%20June%202015%20asterisks.pdf" TargetMode="Externa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www.nextgenscience.org/sites/default/files/evidence_statement/black_white/5-PS3-1%20Evidence%20Statements%20June%202015%20asterisks.pdf" TargetMode="External"/><Relationship Id="rId33" Type="http://schemas.openxmlformats.org/officeDocument/2006/relationships/hyperlink" Target="https://www.nextgenscience.org/sites/default/files/evidence_statement/black_white/5-PS1-1%20Evidence%20Statements%20June%202015%20asterisks.pdf" TargetMode="External"/><Relationship Id="rId38" Type="http://schemas.openxmlformats.org/officeDocument/2006/relationships/hyperlink" Target="https://www.heartlandaea.org/library-digital-resources/digital-resources/" TargetMode="External"/><Relationship Id="rId46" Type="http://schemas.openxmlformats.org/officeDocument/2006/relationships/hyperlink" Target="https://www.nextgenscience.org/sites/default/files/evidence_statement/black_white/5-ESS1-2%20Evidence%20Statements%20June%202015%20asterisks.pdf" TargetMode="External"/><Relationship Id="rId59" Type="http://schemas.openxmlformats.org/officeDocument/2006/relationships/hyperlink" Target="https://app.discoveryeducation.com/learn/search?q=freshwater&amp;grade_id=cbb4d2a4-dda3-4f87-bddf-087abe5a8014&amp;grade_id=839aa7df-8a74-40be-90a1-1eff58eeb715&amp;grade_id=bff68b3d-97cd-4ec4-a8c2-617d0b763bb4" TargetMode="External"/><Relationship Id="rId67" Type="http://schemas.openxmlformats.org/officeDocument/2006/relationships/footer" Target="footer1.xm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s://mysteryscience.com/chemistry/chemical-reactions-properties-of-matter" TargetMode="External"/><Relationship Id="rId54" Type="http://schemas.openxmlformats.org/officeDocument/2006/relationships/hyperlink" Target="https://www.heartlandaea.org/library-digital-resources/digital-resources/" TargetMode="External"/><Relationship Id="rId62" Type="http://schemas.openxmlformats.org/officeDocument/2006/relationships/hyperlink" Target="https://mysteryscience.com/earth/water-cycle-resources-system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s://www.heartlandaea.org/library-digital-resources/digital-resources/" TargetMode="External"/><Relationship Id="rId28" Type="http://schemas.openxmlformats.org/officeDocument/2006/relationships/hyperlink" Target="https://www.pebblego.com/modules/2/categories/2986" TargetMode="External"/><Relationship Id="rId36" Type="http://schemas.openxmlformats.org/officeDocument/2006/relationships/hyperlink" Target="https://www.pebblego.com/modules/2/categories/2988" TargetMode="External"/><Relationship Id="rId49" Type="http://schemas.openxmlformats.org/officeDocument/2006/relationships/hyperlink" Target="https://app.discoveryeducation.com/learn/search?grade_id=cbb4d2a4-dda3-4f87-bddf-087abe5a8014&amp;grade_id=839aa7df-8a74-40be-90a1-1eff58eeb715&amp;grade_id=bff68b3d-97cd-4ec4-a8c2-617d0b763bb4&amp;q=sun+moon+earth" TargetMode="External"/><Relationship Id="rId57" Type="http://schemas.openxmlformats.org/officeDocument/2006/relationships/hyperlink" Target="https://mysteryscience.com/earth/water-cycle-resources-systems" TargetMode="External"/><Relationship Id="rId10" Type="http://schemas.openxmlformats.org/officeDocument/2006/relationships/endnotes" Target="endnotes.xml"/><Relationship Id="rId31" Type="http://schemas.openxmlformats.org/officeDocument/2006/relationships/hyperlink" Target="https://app.discoveryeducation.com/learn/search?grade_id=cbb4d2a4-dda3-4f87-bddf-087abe5a8014&amp;grade_id=839aa7df-8a74-40be-90a1-1eff58eeb715&amp;grade_id=bff68b3d-97cd-4ec4-a8c2-617d0b763bb4&amp;q=food+chains+and+webs" TargetMode="External"/><Relationship Id="rId44" Type="http://schemas.openxmlformats.org/officeDocument/2006/relationships/hyperlink" Target="https://www.heartlandaea.org/library-digital-resources/digital-resources/" TargetMode="External"/><Relationship Id="rId52" Type="http://schemas.openxmlformats.org/officeDocument/2006/relationships/hyperlink" Target="https://www.pebblego.com/modules/2/categories/2991/articles/2097" TargetMode="External"/><Relationship Id="rId60" Type="http://schemas.openxmlformats.org/officeDocument/2006/relationships/hyperlink" Target="https://www.heartlandaea.org/library-digital-resources/digital-resources/" TargetMode="External"/><Relationship Id="rId65" Type="http://schemas.openxmlformats.org/officeDocument/2006/relationships/hyperlink" Target="https://www.heartlandaea.org/library-digital-resources/digital-resourc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39" Type="http://schemas.openxmlformats.org/officeDocument/2006/relationships/hyperlink" Target="https://www.nextgenscience.org/sites/default/files/evidence_statement/black_white/5-PS1-3%20Evidence%20Statements%20June%202015%20asterisks.pdf" TargetMode="External"/><Relationship Id="rId34" Type="http://schemas.openxmlformats.org/officeDocument/2006/relationships/hyperlink" Target="https://www.nextgenscience.org/sites/default/files/evidence_statement/black_white/5-PS1-2%20Evidence%20Statements%20June%202015%20asterisks.pdf" TargetMode="External"/><Relationship Id="rId50" Type="http://schemas.openxmlformats.org/officeDocument/2006/relationships/hyperlink" Target="https://www.heartlandaea.org/library-digital-resources/digital-resources/" TargetMode="External"/><Relationship Id="rId55" Type="http://schemas.openxmlformats.org/officeDocument/2006/relationships/hyperlink" Target="https://www.nextgenscience.org/sites/default/files/evidence_statement/black_white/5-ESS2-1%20Evidence%20Statements%20June%202015%20asteris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2.xml><?xml version="1.0" encoding="utf-8"?>
<ds:datastoreItem xmlns:ds="http://schemas.openxmlformats.org/officeDocument/2006/customXml" ds:itemID="{222C8ADC-6975-4140-B669-F1818D27A62D}">
  <ds:schemaRefs>
    <ds:schemaRef ds:uri="http://schemas.openxmlformats.org/officeDocument/2006/bibliography"/>
  </ds:schemaRefs>
</ds:datastoreItem>
</file>

<file path=customXml/itemProps3.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4.xml><?xml version="1.0" encoding="utf-8"?>
<ds:datastoreItem xmlns:ds="http://schemas.openxmlformats.org/officeDocument/2006/customXml" ds:itemID="{203ADD28-309E-4065-9703-531633A5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Elementary Literacy Curriculum Guide</vt:lpstr>
    </vt:vector>
  </TitlesOfParts>
  <Company>2016-2017</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Puderbaugh, Adam</cp:lastModifiedBy>
  <cp:revision>2</cp:revision>
  <cp:lastPrinted>2016-11-29T17:45:00Z</cp:lastPrinted>
  <dcterms:created xsi:type="dcterms:W3CDTF">2022-10-24T18:48:00Z</dcterms:created>
  <dcterms:modified xsi:type="dcterms:W3CDTF">2022-10-24T18:48:00Z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